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73" w:rsidRPr="00BA0448" w:rsidRDefault="006369FB">
      <w:pPr>
        <w:pStyle w:val="Tijeloteksta"/>
        <w:spacing w:before="227" w:line="240" w:lineRule="auto"/>
        <w:ind w:left="0"/>
      </w:pPr>
      <w:r w:rsidRPr="00BA0448">
        <w:rPr>
          <w:noProof/>
          <w:lang w:eastAsia="hr-H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1057910</wp:posOffset>
            </wp:positionH>
            <wp:positionV relativeFrom="paragraph">
              <wp:posOffset>-43815</wp:posOffset>
            </wp:positionV>
            <wp:extent cx="468630" cy="596265"/>
            <wp:effectExtent l="19050" t="0" r="762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7C73" w:rsidRPr="00BA0448" w:rsidRDefault="006369FB" w:rsidP="006369FB">
      <w:pPr>
        <w:pStyle w:val="Tijeloteksta"/>
        <w:spacing w:line="240" w:lineRule="auto"/>
        <w:ind w:left="0" w:right="-20"/>
        <w:jc w:val="right"/>
      </w:pPr>
      <w:r w:rsidRPr="00BA0448">
        <w:rPr>
          <w:spacing w:val="-2"/>
        </w:rPr>
        <w:t xml:space="preserve">                 </w:t>
      </w:r>
      <w:r w:rsidR="00FD7CB5" w:rsidRPr="00BA0448">
        <w:rPr>
          <w:spacing w:val="-2"/>
        </w:rPr>
        <w:t>PRIJEDLOG</w:t>
      </w:r>
    </w:p>
    <w:p w:rsidR="00D27C73" w:rsidRPr="00BA0448" w:rsidRDefault="00D27C73">
      <w:pPr>
        <w:pStyle w:val="Tijeloteksta"/>
        <w:spacing w:before="22" w:line="240" w:lineRule="auto"/>
        <w:ind w:left="0"/>
      </w:pPr>
    </w:p>
    <w:p w:rsidR="00D27C73" w:rsidRPr="00BA0448" w:rsidRDefault="00FD7CB5">
      <w:pPr>
        <w:ind w:left="141"/>
        <w:rPr>
          <w:b/>
        </w:rPr>
      </w:pPr>
      <w:r w:rsidRPr="00BA0448">
        <w:rPr>
          <w:b/>
        </w:rPr>
        <w:t>REPUBLIKA</w:t>
      </w:r>
      <w:r w:rsidRPr="00BA0448">
        <w:rPr>
          <w:b/>
          <w:spacing w:val="-2"/>
        </w:rPr>
        <w:t>HRVATSKA</w:t>
      </w:r>
    </w:p>
    <w:p w:rsidR="006978BE" w:rsidRPr="00BA0448" w:rsidRDefault="00FD7CB5">
      <w:pPr>
        <w:spacing w:before="2"/>
        <w:ind w:left="141" w:right="4452"/>
        <w:rPr>
          <w:b/>
        </w:rPr>
      </w:pPr>
      <w:r w:rsidRPr="00BA0448">
        <w:rPr>
          <w:b/>
        </w:rPr>
        <w:t xml:space="preserve">SISAČKO-MOSLAVAČKAŽUPANIJA </w:t>
      </w:r>
    </w:p>
    <w:p w:rsidR="00D27C73" w:rsidRPr="00BA0448" w:rsidRDefault="00FD7CB5">
      <w:pPr>
        <w:spacing w:before="2"/>
        <w:ind w:left="141" w:right="4452"/>
        <w:rPr>
          <w:b/>
        </w:rPr>
      </w:pPr>
      <w:r w:rsidRPr="00BA0448">
        <w:rPr>
          <w:b/>
        </w:rPr>
        <w:t>OPĆINA TOPUSKO</w:t>
      </w:r>
    </w:p>
    <w:p w:rsidR="00D27C73" w:rsidRPr="00BA0448" w:rsidRDefault="00FD7CB5">
      <w:pPr>
        <w:ind w:left="141"/>
        <w:rPr>
          <w:b/>
        </w:rPr>
      </w:pPr>
      <w:r w:rsidRPr="00BA0448">
        <w:rPr>
          <w:b/>
        </w:rPr>
        <w:t>OPĆINSKO</w:t>
      </w:r>
      <w:r w:rsidRPr="00BA0448">
        <w:rPr>
          <w:b/>
          <w:spacing w:val="-2"/>
        </w:rPr>
        <w:t>VIJEĆE</w:t>
      </w:r>
    </w:p>
    <w:p w:rsidR="006978BE" w:rsidRPr="00BA0448" w:rsidRDefault="00FD7CB5">
      <w:pPr>
        <w:pStyle w:val="Tijeloteksta"/>
        <w:spacing w:line="240" w:lineRule="auto"/>
        <w:ind w:left="141" w:right="6006"/>
      </w:pPr>
      <w:r w:rsidRPr="00BA0448">
        <w:t xml:space="preserve">KLASA: </w:t>
      </w:r>
      <w:r w:rsidR="00F00E5F">
        <w:t>363-03/18-01/02</w:t>
      </w:r>
      <w:r w:rsidR="00C20891" w:rsidRPr="00BA0448">
        <w:t xml:space="preserve"> </w:t>
      </w:r>
    </w:p>
    <w:p w:rsidR="00D27C73" w:rsidRPr="00BA0448" w:rsidRDefault="00FD7CB5">
      <w:pPr>
        <w:pStyle w:val="Tijeloteksta"/>
        <w:spacing w:line="240" w:lineRule="auto"/>
        <w:ind w:left="141" w:right="6006"/>
      </w:pPr>
      <w:r w:rsidRPr="00BA0448">
        <w:t>URBROJ:</w:t>
      </w:r>
      <w:r w:rsidR="00EB452C">
        <w:t xml:space="preserve"> </w:t>
      </w:r>
      <w:r w:rsidRPr="00BA0448">
        <w:t>2176-18-01-2</w:t>
      </w:r>
      <w:r w:rsidR="006978BE" w:rsidRPr="00BA0448">
        <w:t>6-</w:t>
      </w:r>
      <w:r w:rsidR="00D54DE2">
        <w:t>3</w:t>
      </w:r>
    </w:p>
    <w:p w:rsidR="00D27C73" w:rsidRPr="00BA0448" w:rsidRDefault="00D27C73">
      <w:pPr>
        <w:pStyle w:val="Tijeloteksta"/>
        <w:spacing w:line="240" w:lineRule="auto"/>
        <w:ind w:left="0"/>
      </w:pPr>
    </w:p>
    <w:p w:rsidR="00D27C73" w:rsidRPr="00BA0448" w:rsidRDefault="00FD7CB5">
      <w:pPr>
        <w:pStyle w:val="Tijeloteksta"/>
        <w:tabs>
          <w:tab w:val="left" w:pos="2063"/>
        </w:tabs>
        <w:spacing w:line="240" w:lineRule="auto"/>
        <w:ind w:left="141"/>
      </w:pPr>
      <w:r w:rsidRPr="00BA0448">
        <w:t xml:space="preserve">Topusko, </w:t>
      </w:r>
      <w:r w:rsidR="00EB452C">
        <w:t>12.6.2026.</w:t>
      </w:r>
    </w:p>
    <w:p w:rsidR="00D27C73" w:rsidRPr="00BA0448" w:rsidRDefault="00D27C73">
      <w:pPr>
        <w:pStyle w:val="Tijeloteksta"/>
        <w:spacing w:line="240" w:lineRule="auto"/>
        <w:ind w:left="0"/>
      </w:pPr>
    </w:p>
    <w:p w:rsidR="00D27C73" w:rsidRPr="00BA0448" w:rsidRDefault="00D27C73">
      <w:pPr>
        <w:pStyle w:val="Tijeloteksta"/>
        <w:spacing w:line="240" w:lineRule="auto"/>
        <w:ind w:left="0"/>
      </w:pPr>
    </w:p>
    <w:p w:rsidR="00D27C73" w:rsidRPr="00BA0448" w:rsidRDefault="00FD7CB5">
      <w:pPr>
        <w:pStyle w:val="Tijeloteksta"/>
        <w:tabs>
          <w:tab w:val="left" w:pos="2690"/>
          <w:tab w:val="left" w:pos="5515"/>
        </w:tabs>
        <w:spacing w:line="240" w:lineRule="auto"/>
        <w:ind w:left="141" w:right="136" w:firstLine="707"/>
        <w:jc w:val="both"/>
      </w:pPr>
      <w:r w:rsidRPr="00BA0448">
        <w:t xml:space="preserve">Na temelju članka 95. Zakona o komunalnom gospodarstvu („Narodne novine“ broj </w:t>
      </w:r>
      <w:r w:rsidR="006978BE" w:rsidRPr="00BA0448">
        <w:t>68/2018, 110/2018, 32/2020, 145/2024</w:t>
      </w:r>
      <w:r w:rsidRPr="00BA0448">
        <w:t>) i članka 31. stavka 1. alineje 24. Statuta Općine Topusko („Službeni vjesnik“ broj</w:t>
      </w:r>
      <w:r w:rsidR="006978BE" w:rsidRPr="00BA0448">
        <w:t xml:space="preserve"> </w:t>
      </w:r>
      <w:r w:rsidR="006978BE" w:rsidRPr="00BA0448">
        <w:rPr>
          <w:sz w:val="24"/>
          <w:szCs w:val="24"/>
        </w:rPr>
        <w:t>103/23, 7/25 i 21/26</w:t>
      </w:r>
      <w:r w:rsidRPr="00BA0448">
        <w:t xml:space="preserve">), Općinsko vijeće Općine Topusko na </w:t>
      </w:r>
      <w:r w:rsidRPr="00BA0448">
        <w:rPr>
          <w:u w:val="single"/>
        </w:rPr>
        <w:tab/>
      </w:r>
      <w:r w:rsidRPr="00BA0448">
        <w:t xml:space="preserve">. sjednici održanoj </w:t>
      </w:r>
      <w:r w:rsidRPr="00BA0448">
        <w:rPr>
          <w:u w:val="single"/>
        </w:rPr>
        <w:tab/>
      </w:r>
      <w:r w:rsidRPr="00BA0448">
        <w:t>202</w:t>
      </w:r>
      <w:r w:rsidR="00C20891" w:rsidRPr="00BA0448">
        <w:t>6</w:t>
      </w:r>
      <w:r w:rsidRPr="00BA0448">
        <w:t>. godine, donijelo je</w:t>
      </w:r>
    </w:p>
    <w:p w:rsidR="00D27C73" w:rsidRPr="00BA0448" w:rsidRDefault="00D27C73">
      <w:pPr>
        <w:pStyle w:val="Tijeloteksta"/>
        <w:spacing w:before="252" w:line="240" w:lineRule="auto"/>
        <w:ind w:left="0"/>
      </w:pPr>
    </w:p>
    <w:p w:rsidR="00D27C73" w:rsidRPr="00BA0448" w:rsidRDefault="00FD7CB5">
      <w:pPr>
        <w:ind w:left="3" w:right="2"/>
        <w:jc w:val="center"/>
        <w:rPr>
          <w:b/>
        </w:rPr>
      </w:pPr>
      <w:r w:rsidRPr="00BA0448">
        <w:rPr>
          <w:b/>
        </w:rPr>
        <w:t>ODLUK</w:t>
      </w:r>
      <w:r w:rsidRPr="00BA0448">
        <w:rPr>
          <w:b/>
          <w:spacing w:val="-10"/>
        </w:rPr>
        <w:t>U</w:t>
      </w:r>
    </w:p>
    <w:p w:rsidR="00D27C73" w:rsidRPr="00BA0448" w:rsidRDefault="00D27C73">
      <w:pPr>
        <w:pStyle w:val="Tijeloteksta"/>
        <w:spacing w:line="240" w:lineRule="auto"/>
        <w:ind w:left="0"/>
        <w:rPr>
          <w:b/>
        </w:rPr>
      </w:pPr>
    </w:p>
    <w:p w:rsidR="00D27C73" w:rsidRPr="00BA0448" w:rsidRDefault="00FD7CB5">
      <w:pPr>
        <w:ind w:left="1" w:right="3"/>
        <w:jc w:val="center"/>
        <w:rPr>
          <w:b/>
        </w:rPr>
      </w:pPr>
      <w:r w:rsidRPr="00BA0448">
        <w:rPr>
          <w:b/>
        </w:rPr>
        <w:t>o</w:t>
      </w:r>
      <w:r w:rsidR="00C20891" w:rsidRPr="00BA0448">
        <w:rPr>
          <w:b/>
        </w:rPr>
        <w:t xml:space="preserve"> </w:t>
      </w:r>
      <w:r w:rsidRPr="00BA0448">
        <w:rPr>
          <w:b/>
        </w:rPr>
        <w:t>izmjenama</w:t>
      </w:r>
      <w:r w:rsidR="00C20891" w:rsidRPr="00BA0448">
        <w:rPr>
          <w:b/>
        </w:rPr>
        <w:t xml:space="preserve"> </w:t>
      </w:r>
      <w:r w:rsidRPr="00BA0448">
        <w:rPr>
          <w:b/>
        </w:rPr>
        <w:t>Odluke</w:t>
      </w:r>
      <w:r w:rsidR="00C20891" w:rsidRPr="00BA0448">
        <w:rPr>
          <w:b/>
        </w:rPr>
        <w:t xml:space="preserve"> </w:t>
      </w:r>
      <w:r w:rsidRPr="00BA0448">
        <w:rPr>
          <w:b/>
        </w:rPr>
        <w:t>o</w:t>
      </w:r>
      <w:r w:rsidR="00C20891" w:rsidRPr="00BA0448">
        <w:rPr>
          <w:b/>
        </w:rPr>
        <w:t xml:space="preserve"> </w:t>
      </w:r>
      <w:r w:rsidRPr="00BA0448">
        <w:rPr>
          <w:b/>
        </w:rPr>
        <w:t>komunalnoj</w:t>
      </w:r>
      <w:r w:rsidR="00C20891" w:rsidRPr="00BA0448">
        <w:rPr>
          <w:b/>
        </w:rPr>
        <w:t xml:space="preserve"> </w:t>
      </w:r>
      <w:r w:rsidRPr="00BA0448">
        <w:rPr>
          <w:b/>
          <w:spacing w:val="-2"/>
        </w:rPr>
        <w:t>naknadi</w:t>
      </w:r>
    </w:p>
    <w:p w:rsidR="00D27C73" w:rsidRPr="00BA0448" w:rsidRDefault="00D27C73">
      <w:pPr>
        <w:pStyle w:val="Tijeloteksta"/>
        <w:spacing w:line="240" w:lineRule="auto"/>
        <w:ind w:left="0"/>
        <w:rPr>
          <w:b/>
        </w:rPr>
      </w:pPr>
    </w:p>
    <w:p w:rsidR="00D27C73" w:rsidRPr="00BA0448" w:rsidRDefault="00D27C73">
      <w:pPr>
        <w:pStyle w:val="Tijeloteksta"/>
        <w:spacing w:line="240" w:lineRule="auto"/>
        <w:ind w:left="0"/>
        <w:rPr>
          <w:b/>
        </w:rPr>
      </w:pPr>
    </w:p>
    <w:p w:rsidR="00D27C73" w:rsidRPr="00BA0448" w:rsidRDefault="00FD7CB5">
      <w:pPr>
        <w:pStyle w:val="Tijeloteksta"/>
        <w:spacing w:line="240" w:lineRule="auto"/>
        <w:ind w:left="2" w:right="2"/>
        <w:jc w:val="center"/>
      </w:pPr>
      <w:r w:rsidRPr="00BA0448">
        <w:t>Članak</w:t>
      </w:r>
      <w:r w:rsidR="00421F4B">
        <w:t xml:space="preserve"> </w:t>
      </w:r>
      <w:r w:rsidRPr="00BA0448">
        <w:rPr>
          <w:spacing w:val="-5"/>
        </w:rPr>
        <w:t>1.</w:t>
      </w:r>
    </w:p>
    <w:p w:rsidR="00D27C73" w:rsidRPr="00BA0448" w:rsidRDefault="00D27C73">
      <w:pPr>
        <w:pStyle w:val="Tijeloteksta"/>
        <w:spacing w:line="240" w:lineRule="auto"/>
        <w:ind w:left="0"/>
      </w:pPr>
    </w:p>
    <w:p w:rsidR="00D27C73" w:rsidRPr="00BA0448" w:rsidRDefault="00FD7CB5">
      <w:pPr>
        <w:pStyle w:val="Tijeloteksta"/>
        <w:spacing w:before="1" w:line="240" w:lineRule="auto"/>
        <w:ind w:left="849"/>
      </w:pPr>
      <w:r w:rsidRPr="00BA0448">
        <w:t>U</w:t>
      </w:r>
      <w:r w:rsidR="00C20891" w:rsidRPr="00BA0448">
        <w:t xml:space="preserve"> </w:t>
      </w:r>
      <w:r w:rsidRPr="00BA0448">
        <w:t>Odluci</w:t>
      </w:r>
      <w:r w:rsidR="00C20891" w:rsidRPr="00BA0448">
        <w:t xml:space="preserve"> </w:t>
      </w:r>
      <w:r w:rsidRPr="00BA0448">
        <w:t>o</w:t>
      </w:r>
      <w:r w:rsidR="00C20891" w:rsidRPr="00BA0448">
        <w:t xml:space="preserve"> </w:t>
      </w:r>
      <w:r w:rsidRPr="00BA0448">
        <w:t>komunalnoj</w:t>
      </w:r>
      <w:r w:rsidR="00C20891" w:rsidRPr="00BA0448">
        <w:t xml:space="preserve"> </w:t>
      </w:r>
      <w:r w:rsidRPr="00BA0448">
        <w:t>naknadi</w:t>
      </w:r>
      <w:r w:rsidR="00C20891" w:rsidRPr="00BA0448">
        <w:t xml:space="preserve"> </w:t>
      </w:r>
      <w:r w:rsidRPr="00BA0448">
        <w:t>(„Službeni</w:t>
      </w:r>
      <w:r w:rsidR="00C20891" w:rsidRPr="00BA0448">
        <w:t xml:space="preserve"> </w:t>
      </w:r>
      <w:r w:rsidRPr="00BA0448">
        <w:t>vjesnik“</w:t>
      </w:r>
      <w:r w:rsidR="00C20891" w:rsidRPr="00BA0448">
        <w:t xml:space="preserve"> </w:t>
      </w:r>
      <w:r w:rsidRPr="00BA0448">
        <w:t>broj</w:t>
      </w:r>
      <w:r w:rsidR="00C20891" w:rsidRPr="00BA0448">
        <w:t xml:space="preserve"> </w:t>
      </w:r>
      <w:r w:rsidRPr="00BA0448">
        <w:t>67/18</w:t>
      </w:r>
      <w:r w:rsidR="00687B41">
        <w:t xml:space="preserve"> i 86/22</w:t>
      </w:r>
      <w:r w:rsidRPr="00BA0448">
        <w:t>),</w:t>
      </w:r>
      <w:r w:rsidR="00C20891" w:rsidRPr="00BA0448">
        <w:t xml:space="preserve"> </w:t>
      </w:r>
      <w:r w:rsidRPr="00BA0448">
        <w:t>članak</w:t>
      </w:r>
      <w:r w:rsidR="00C20891" w:rsidRPr="00BA0448">
        <w:t xml:space="preserve"> </w:t>
      </w:r>
      <w:r w:rsidRPr="00BA0448">
        <w:t>9.</w:t>
      </w:r>
      <w:r w:rsidR="00C20891" w:rsidRPr="00BA0448">
        <w:t xml:space="preserve"> </w:t>
      </w:r>
      <w:r w:rsidRPr="00BA0448">
        <w:t>mijenja</w:t>
      </w:r>
      <w:r w:rsidR="00C20891" w:rsidRPr="00BA0448">
        <w:t xml:space="preserve"> </w:t>
      </w:r>
      <w:r w:rsidRPr="00BA0448">
        <w:t>se</w:t>
      </w:r>
      <w:r w:rsidR="00C20891" w:rsidRPr="00BA0448">
        <w:t xml:space="preserve"> </w:t>
      </w:r>
      <w:r w:rsidRPr="00BA0448">
        <w:t>i</w:t>
      </w:r>
      <w:r w:rsidR="00C20891" w:rsidRPr="00BA0448">
        <w:t xml:space="preserve"> </w:t>
      </w:r>
      <w:r w:rsidRPr="00BA0448">
        <w:rPr>
          <w:spacing w:val="-2"/>
        </w:rPr>
        <w:t>glasi:</w:t>
      </w:r>
    </w:p>
    <w:p w:rsidR="00D27C73" w:rsidRPr="00BA0448" w:rsidRDefault="00D27C73">
      <w:pPr>
        <w:pStyle w:val="Tijeloteksta"/>
        <w:spacing w:line="240" w:lineRule="auto"/>
        <w:ind w:left="0"/>
      </w:pPr>
    </w:p>
    <w:p w:rsidR="00D27C73" w:rsidRPr="00BA0448" w:rsidRDefault="00FD7CB5">
      <w:pPr>
        <w:pStyle w:val="Tijeloteksta"/>
        <w:spacing w:line="240" w:lineRule="auto"/>
        <w:ind w:left="849"/>
      </w:pPr>
      <w:r w:rsidRPr="00BA0448">
        <w:t>„Na</w:t>
      </w:r>
      <w:r w:rsidR="00C20891" w:rsidRPr="00BA0448">
        <w:t xml:space="preserve"> </w:t>
      </w:r>
      <w:r w:rsidRPr="00BA0448">
        <w:t>području</w:t>
      </w:r>
      <w:r w:rsidR="00C20891" w:rsidRPr="00BA0448">
        <w:t xml:space="preserve"> </w:t>
      </w:r>
      <w:r w:rsidRPr="00BA0448">
        <w:t>Općine</w:t>
      </w:r>
      <w:r w:rsidR="00C20891" w:rsidRPr="00BA0448">
        <w:t xml:space="preserve"> </w:t>
      </w:r>
      <w:r w:rsidRPr="00BA0448">
        <w:t>Topusko</w:t>
      </w:r>
      <w:r w:rsidR="00C20891" w:rsidRPr="00BA0448">
        <w:t xml:space="preserve"> </w:t>
      </w:r>
      <w:r w:rsidRPr="00BA0448">
        <w:t>određuju</w:t>
      </w:r>
      <w:r w:rsidR="00C20891" w:rsidRPr="00BA0448">
        <w:t xml:space="preserve"> </w:t>
      </w:r>
      <w:r w:rsidRPr="00BA0448">
        <w:t>se</w:t>
      </w:r>
      <w:r w:rsidR="00C20891" w:rsidRPr="00BA0448">
        <w:t xml:space="preserve"> tri </w:t>
      </w:r>
      <w:r w:rsidRPr="00BA0448">
        <w:t>zone</w:t>
      </w:r>
      <w:r w:rsidR="00C20891" w:rsidRPr="00BA0448">
        <w:t xml:space="preserve"> </w:t>
      </w:r>
      <w:r w:rsidRPr="00BA0448">
        <w:t>za</w:t>
      </w:r>
      <w:r w:rsidR="00C20891" w:rsidRPr="00BA0448">
        <w:t xml:space="preserve"> </w:t>
      </w:r>
      <w:r w:rsidRPr="00BA0448">
        <w:t>plaćanje</w:t>
      </w:r>
      <w:r w:rsidR="00C20891" w:rsidRPr="00BA0448">
        <w:t xml:space="preserve"> </w:t>
      </w:r>
      <w:r w:rsidRPr="00BA0448">
        <w:t>komunalne</w:t>
      </w:r>
      <w:r w:rsidR="00C20891" w:rsidRPr="00BA0448">
        <w:t xml:space="preserve"> </w:t>
      </w:r>
      <w:r w:rsidRPr="00BA0448">
        <w:t>naknade</w:t>
      </w:r>
      <w:r w:rsidR="00C20891" w:rsidRPr="00BA0448">
        <w:t xml:space="preserve"> </w:t>
      </w:r>
      <w:r w:rsidRPr="00BA0448">
        <w:t>i</w:t>
      </w:r>
      <w:r w:rsidR="00C20891" w:rsidRPr="00BA0448">
        <w:t xml:space="preserve"> </w:t>
      </w:r>
      <w:r w:rsidRPr="00BA0448">
        <w:rPr>
          <w:spacing w:val="-5"/>
        </w:rPr>
        <w:t>to:</w:t>
      </w:r>
    </w:p>
    <w:p w:rsidR="00D27C73" w:rsidRPr="00BA0448" w:rsidRDefault="00D27C73">
      <w:pPr>
        <w:pStyle w:val="Tijeloteksta"/>
        <w:spacing w:line="240" w:lineRule="auto"/>
        <w:ind w:left="0"/>
      </w:pPr>
    </w:p>
    <w:p w:rsidR="00D27C73" w:rsidRPr="00BA0448" w:rsidRDefault="00FD7CB5">
      <w:pPr>
        <w:pStyle w:val="Odlomakpopisa"/>
        <w:numPr>
          <w:ilvl w:val="0"/>
          <w:numId w:val="6"/>
        </w:numPr>
        <w:tabs>
          <w:tab w:val="left" w:pos="1030"/>
        </w:tabs>
        <w:spacing w:before="1" w:line="240" w:lineRule="auto"/>
        <w:ind w:left="1030" w:hanging="181"/>
        <w:jc w:val="left"/>
        <w:rPr>
          <w:b/>
        </w:rPr>
      </w:pPr>
      <w:r w:rsidRPr="00BA0448">
        <w:rPr>
          <w:b/>
        </w:rPr>
        <w:t>zona</w:t>
      </w:r>
      <w:r w:rsidR="00C20891" w:rsidRPr="00BA0448">
        <w:rPr>
          <w:b/>
        </w:rPr>
        <w:t xml:space="preserve"> </w:t>
      </w:r>
      <w:r w:rsidRPr="00BA0448">
        <w:rPr>
          <w:b/>
        </w:rPr>
        <w:t>obuhvaća</w:t>
      </w:r>
      <w:r w:rsidR="00C20891" w:rsidRPr="00BA0448">
        <w:rPr>
          <w:b/>
        </w:rPr>
        <w:t xml:space="preserve"> </w:t>
      </w:r>
      <w:r w:rsidRPr="00BA0448">
        <w:rPr>
          <w:b/>
        </w:rPr>
        <w:t>područje</w:t>
      </w:r>
      <w:r w:rsidR="00C20891" w:rsidRPr="00BA0448">
        <w:rPr>
          <w:b/>
        </w:rPr>
        <w:t xml:space="preserve"> </w:t>
      </w:r>
      <w:r w:rsidRPr="00BA0448">
        <w:rPr>
          <w:b/>
          <w:spacing w:val="-2"/>
        </w:rPr>
        <w:t>naselja:</w:t>
      </w:r>
    </w:p>
    <w:p w:rsidR="00D27C73" w:rsidRPr="00BA0448" w:rsidRDefault="00D27C73">
      <w:pPr>
        <w:pStyle w:val="Tijeloteksta"/>
        <w:spacing w:line="240" w:lineRule="auto"/>
        <w:ind w:left="0"/>
      </w:pPr>
    </w:p>
    <w:p w:rsidR="00D27C73" w:rsidRPr="00BA0448" w:rsidRDefault="00FD7CB5" w:rsidP="007B1B64">
      <w:pPr>
        <w:pStyle w:val="Odlomakpopisa"/>
        <w:numPr>
          <w:ilvl w:val="0"/>
          <w:numId w:val="5"/>
        </w:numPr>
        <w:tabs>
          <w:tab w:val="left" w:pos="142"/>
        </w:tabs>
        <w:spacing w:line="360" w:lineRule="auto"/>
        <w:ind w:left="361" w:hanging="361"/>
      </w:pPr>
      <w:r w:rsidRPr="00BA0448">
        <w:rPr>
          <w:spacing w:val="-2"/>
        </w:rPr>
        <w:t>Topusko</w:t>
      </w:r>
      <w:r w:rsidR="00575225" w:rsidRPr="00BA0448">
        <w:rPr>
          <w:spacing w:val="-2"/>
        </w:rPr>
        <w:t xml:space="preserve"> </w:t>
      </w:r>
    </w:p>
    <w:p w:rsidR="00D27C73" w:rsidRPr="00BA0448" w:rsidRDefault="00FD7CB5" w:rsidP="007B1B64">
      <w:pPr>
        <w:pStyle w:val="Odlomakpopisa"/>
        <w:numPr>
          <w:ilvl w:val="0"/>
          <w:numId w:val="5"/>
        </w:numPr>
        <w:tabs>
          <w:tab w:val="left" w:pos="361"/>
        </w:tabs>
        <w:spacing w:line="360" w:lineRule="auto"/>
        <w:ind w:left="361" w:hanging="361"/>
      </w:pPr>
      <w:r w:rsidRPr="00BA0448">
        <w:t>Dio</w:t>
      </w:r>
      <w:r w:rsidR="00B63847" w:rsidRPr="00BA0448">
        <w:t xml:space="preserve"> </w:t>
      </w:r>
      <w:proofErr w:type="spellStart"/>
      <w:r w:rsidRPr="00BA0448">
        <w:rPr>
          <w:spacing w:val="-2"/>
        </w:rPr>
        <w:t>Gređana</w:t>
      </w:r>
      <w:proofErr w:type="spellEnd"/>
    </w:p>
    <w:p w:rsidR="00D27C73" w:rsidRPr="00BA0448" w:rsidRDefault="00FD7CB5" w:rsidP="00575225">
      <w:pPr>
        <w:pStyle w:val="Odlomakpopisa"/>
        <w:numPr>
          <w:ilvl w:val="1"/>
          <w:numId w:val="5"/>
        </w:numPr>
        <w:tabs>
          <w:tab w:val="left" w:pos="975"/>
        </w:tabs>
        <w:spacing w:line="360" w:lineRule="auto"/>
        <w:ind w:left="975" w:hanging="126"/>
      </w:pPr>
      <w:proofErr w:type="spellStart"/>
      <w:r w:rsidRPr="00BA0448">
        <w:rPr>
          <w:spacing w:val="-2"/>
        </w:rPr>
        <w:t>Kosice</w:t>
      </w:r>
      <w:proofErr w:type="spellEnd"/>
      <w:r w:rsidRPr="00BA0448">
        <w:rPr>
          <w:spacing w:val="-2"/>
        </w:rPr>
        <w:t>,</w:t>
      </w:r>
    </w:p>
    <w:p w:rsidR="00B63847" w:rsidRPr="00BA0448" w:rsidRDefault="00FD7CB5" w:rsidP="00575225">
      <w:pPr>
        <w:pStyle w:val="Odlomakpopisa"/>
        <w:numPr>
          <w:ilvl w:val="1"/>
          <w:numId w:val="5"/>
        </w:numPr>
        <w:tabs>
          <w:tab w:val="left" w:pos="975"/>
        </w:tabs>
        <w:spacing w:line="360" w:lineRule="auto"/>
        <w:ind w:left="975" w:hanging="126"/>
      </w:pPr>
      <w:proofErr w:type="spellStart"/>
      <w:r w:rsidRPr="00BA0448">
        <w:t>Gređanska</w:t>
      </w:r>
      <w:proofErr w:type="spellEnd"/>
      <w:r w:rsidR="00B63847" w:rsidRPr="00BA0448">
        <w:t xml:space="preserve"> </w:t>
      </w:r>
      <w:r w:rsidRPr="00BA0448">
        <w:rPr>
          <w:spacing w:val="-2"/>
        </w:rPr>
        <w:t>cesta</w:t>
      </w:r>
      <w:r w:rsidR="00265368" w:rsidRPr="00BA0448">
        <w:rPr>
          <w:spacing w:val="-2"/>
        </w:rPr>
        <w:t xml:space="preserve"> (cesta od benzinske crpke do </w:t>
      </w:r>
      <w:proofErr w:type="spellStart"/>
      <w:r w:rsidR="00265368" w:rsidRPr="00BA0448">
        <w:rPr>
          <w:spacing w:val="-2"/>
        </w:rPr>
        <w:t>tzv</w:t>
      </w:r>
      <w:proofErr w:type="spellEnd"/>
      <w:r w:rsidR="00265368" w:rsidRPr="00BA0448">
        <w:rPr>
          <w:spacing w:val="-2"/>
        </w:rPr>
        <w:t>. „dva jelena“)</w:t>
      </w:r>
      <w:r w:rsidR="00B63847" w:rsidRPr="00BA0448">
        <w:rPr>
          <w:spacing w:val="-2"/>
        </w:rPr>
        <w:t xml:space="preserve">, </w:t>
      </w:r>
    </w:p>
    <w:p w:rsidR="00D27C73" w:rsidRPr="00BA0448" w:rsidRDefault="00B63847" w:rsidP="00575225">
      <w:pPr>
        <w:pStyle w:val="Odlomakpopisa"/>
        <w:numPr>
          <w:ilvl w:val="1"/>
          <w:numId w:val="5"/>
        </w:numPr>
        <w:tabs>
          <w:tab w:val="left" w:pos="975"/>
        </w:tabs>
        <w:spacing w:line="360" w:lineRule="auto"/>
        <w:ind w:left="975" w:hanging="126"/>
      </w:pPr>
      <w:r w:rsidRPr="00BA0448">
        <w:rPr>
          <w:spacing w:val="-2"/>
        </w:rPr>
        <w:t>Stara Glinska zaključno s adresom Gređani 46i,</w:t>
      </w:r>
    </w:p>
    <w:p w:rsidR="00B63847" w:rsidRPr="00BA0448" w:rsidRDefault="00B63847" w:rsidP="00575225">
      <w:pPr>
        <w:tabs>
          <w:tab w:val="left" w:pos="975"/>
        </w:tabs>
        <w:spacing w:line="360" w:lineRule="auto"/>
      </w:pPr>
      <w:r w:rsidRPr="00BA0448">
        <w:t>3. Dio Hrvatskog Sela</w:t>
      </w:r>
    </w:p>
    <w:p w:rsidR="007B1B64" w:rsidRPr="00BA0448" w:rsidRDefault="004E386A" w:rsidP="00575225">
      <w:pPr>
        <w:pStyle w:val="Odlomakpopisa"/>
        <w:numPr>
          <w:ilvl w:val="1"/>
          <w:numId w:val="5"/>
        </w:numPr>
        <w:tabs>
          <w:tab w:val="left" w:pos="975"/>
        </w:tabs>
        <w:spacing w:line="360" w:lineRule="auto"/>
        <w:ind w:left="975" w:hanging="126"/>
      </w:pPr>
      <w:r>
        <w:rPr>
          <w:spacing w:val="-2"/>
        </w:rPr>
        <w:t>„</w:t>
      </w:r>
      <w:r w:rsidR="00B63847" w:rsidRPr="00BA0448">
        <w:rPr>
          <w:spacing w:val="-2"/>
        </w:rPr>
        <w:t>Stara Glinska</w:t>
      </w:r>
      <w:r>
        <w:rPr>
          <w:spacing w:val="-2"/>
        </w:rPr>
        <w:t>“</w:t>
      </w:r>
      <w:r w:rsidR="00B63847" w:rsidRPr="00BA0448">
        <w:rPr>
          <w:spacing w:val="-2"/>
        </w:rPr>
        <w:t xml:space="preserve"> zaključno s adresom Hrvatsko Selo 48o,</w:t>
      </w:r>
    </w:p>
    <w:p w:rsidR="00DB15C7" w:rsidRPr="00BA0448" w:rsidRDefault="00DB15C7" w:rsidP="007B1B64">
      <w:pPr>
        <w:tabs>
          <w:tab w:val="left" w:pos="975"/>
        </w:tabs>
        <w:spacing w:line="360" w:lineRule="auto"/>
      </w:pPr>
      <w:r w:rsidRPr="00BA0448">
        <w:t>4. Velika Vranovina</w:t>
      </w:r>
      <w:r w:rsidR="00736E8B" w:rsidRPr="00BA0448">
        <w:t xml:space="preserve"> </w:t>
      </w:r>
    </w:p>
    <w:p w:rsidR="00B63847" w:rsidRPr="00BA0448" w:rsidRDefault="00B63847" w:rsidP="00575225">
      <w:pPr>
        <w:tabs>
          <w:tab w:val="left" w:pos="975"/>
        </w:tabs>
      </w:pPr>
    </w:p>
    <w:p w:rsidR="00D27C73" w:rsidRPr="00BA0448" w:rsidRDefault="00FD7CB5">
      <w:pPr>
        <w:pStyle w:val="Odlomakpopisa"/>
        <w:numPr>
          <w:ilvl w:val="0"/>
          <w:numId w:val="6"/>
        </w:numPr>
        <w:tabs>
          <w:tab w:val="left" w:pos="1102"/>
        </w:tabs>
        <w:spacing w:line="240" w:lineRule="auto"/>
        <w:ind w:left="1102" w:hanging="253"/>
        <w:jc w:val="left"/>
        <w:rPr>
          <w:b/>
        </w:rPr>
      </w:pPr>
      <w:r w:rsidRPr="00BA0448">
        <w:rPr>
          <w:b/>
        </w:rPr>
        <w:t>zona</w:t>
      </w:r>
      <w:r w:rsidR="00456003" w:rsidRPr="00BA0448">
        <w:rPr>
          <w:b/>
        </w:rPr>
        <w:t xml:space="preserve"> </w:t>
      </w:r>
      <w:r w:rsidRPr="00BA0448">
        <w:rPr>
          <w:b/>
        </w:rPr>
        <w:t>obuhvaća</w:t>
      </w:r>
      <w:r w:rsidR="00456003" w:rsidRPr="00BA0448">
        <w:rPr>
          <w:b/>
        </w:rPr>
        <w:t xml:space="preserve"> </w:t>
      </w:r>
      <w:r w:rsidRPr="00BA0448">
        <w:rPr>
          <w:b/>
        </w:rPr>
        <w:t>područje</w:t>
      </w:r>
      <w:r w:rsidR="00456003" w:rsidRPr="00BA0448">
        <w:rPr>
          <w:b/>
        </w:rPr>
        <w:t xml:space="preserve"> </w:t>
      </w:r>
      <w:r w:rsidRPr="00BA0448">
        <w:rPr>
          <w:b/>
          <w:spacing w:val="-2"/>
        </w:rPr>
        <w:t>naselja:</w:t>
      </w:r>
    </w:p>
    <w:p w:rsidR="00456003" w:rsidRPr="00BA0448" w:rsidRDefault="00456003" w:rsidP="00456003">
      <w:pPr>
        <w:pStyle w:val="Odlomakpopisa"/>
        <w:tabs>
          <w:tab w:val="left" w:pos="1102"/>
        </w:tabs>
        <w:spacing w:line="240" w:lineRule="auto"/>
        <w:ind w:left="1102" w:firstLine="0"/>
        <w:jc w:val="right"/>
      </w:pPr>
    </w:p>
    <w:p w:rsidR="005068D7" w:rsidRDefault="005F44F1" w:rsidP="00736E8B">
      <w:pPr>
        <w:pStyle w:val="Odlomakpopisa"/>
        <w:numPr>
          <w:ilvl w:val="0"/>
          <w:numId w:val="4"/>
        </w:numPr>
        <w:tabs>
          <w:tab w:val="left" w:pos="361"/>
        </w:tabs>
        <w:spacing w:before="2" w:line="360" w:lineRule="auto"/>
        <w:ind w:left="361" w:hanging="361"/>
      </w:pPr>
      <w:r>
        <w:t>Dio Crnog Potoka</w:t>
      </w:r>
    </w:p>
    <w:p w:rsidR="005F44F1" w:rsidRDefault="005068D7" w:rsidP="005068D7">
      <w:pPr>
        <w:pStyle w:val="Odlomakpopisa"/>
        <w:tabs>
          <w:tab w:val="left" w:pos="361"/>
        </w:tabs>
        <w:spacing w:before="2" w:line="360" w:lineRule="auto"/>
        <w:ind w:left="361" w:firstLine="0"/>
      </w:pPr>
      <w:r>
        <w:t xml:space="preserve">- </w:t>
      </w:r>
      <w:r w:rsidR="005F44F1">
        <w:t xml:space="preserve">uz županijsku cestu ŽC 3229 Topusko – </w:t>
      </w:r>
      <w:proofErr w:type="spellStart"/>
      <w:r w:rsidR="005F44F1">
        <w:t>Maljevac</w:t>
      </w:r>
      <w:proofErr w:type="spellEnd"/>
      <w:r w:rsidR="005F44F1">
        <w:t xml:space="preserve"> od </w:t>
      </w:r>
      <w:proofErr w:type="spellStart"/>
      <w:r w:rsidR="005F44F1">
        <w:t>kbr</w:t>
      </w:r>
      <w:proofErr w:type="spellEnd"/>
      <w:r w:rsidR="005F44F1">
        <w:t>. 10 do 17A</w:t>
      </w:r>
      <w:r w:rsidR="00257564">
        <w:t>,</w:t>
      </w:r>
    </w:p>
    <w:p w:rsidR="005068D7" w:rsidRDefault="005068D7" w:rsidP="005068D7">
      <w:pPr>
        <w:pStyle w:val="Odlomakpopisa"/>
        <w:tabs>
          <w:tab w:val="left" w:pos="361"/>
        </w:tabs>
        <w:spacing w:before="2" w:line="360" w:lineRule="auto"/>
        <w:ind w:left="361" w:firstLine="0"/>
      </w:pPr>
      <w:r>
        <w:t>- uz županijsku cestu ŽC 3228 Topusko – Perna – Crni Potok</w:t>
      </w:r>
      <w:r w:rsidR="0094533A">
        <w:t xml:space="preserve"> od </w:t>
      </w:r>
      <w:proofErr w:type="spellStart"/>
      <w:r w:rsidR="0094533A">
        <w:t>kbr</w:t>
      </w:r>
      <w:proofErr w:type="spellEnd"/>
      <w:r w:rsidR="0094533A">
        <w:t>. 29</w:t>
      </w:r>
      <w:r>
        <w:t xml:space="preserve"> do </w:t>
      </w:r>
      <w:r w:rsidR="0094533A">
        <w:t>61A,</w:t>
      </w:r>
    </w:p>
    <w:p w:rsidR="0094533A" w:rsidRDefault="0094533A" w:rsidP="005068D7">
      <w:pPr>
        <w:pStyle w:val="Odlomakpopisa"/>
        <w:tabs>
          <w:tab w:val="left" w:pos="361"/>
        </w:tabs>
        <w:spacing w:before="2" w:line="360" w:lineRule="auto"/>
        <w:ind w:left="361" w:firstLine="0"/>
      </w:pPr>
      <w:r>
        <w:t xml:space="preserve">- od </w:t>
      </w:r>
      <w:proofErr w:type="spellStart"/>
      <w:r>
        <w:t>kbr</w:t>
      </w:r>
      <w:proofErr w:type="spellEnd"/>
      <w:r>
        <w:t xml:space="preserve">. 10B do </w:t>
      </w:r>
      <w:proofErr w:type="spellStart"/>
      <w:r>
        <w:t>kbr</w:t>
      </w:r>
      <w:proofErr w:type="spellEnd"/>
      <w:r>
        <w:t>. 10D</w:t>
      </w:r>
    </w:p>
    <w:p w:rsidR="00D27C73" w:rsidRPr="00BA0448" w:rsidRDefault="00257564" w:rsidP="0094533A">
      <w:pPr>
        <w:tabs>
          <w:tab w:val="left" w:pos="361"/>
        </w:tabs>
        <w:spacing w:before="2" w:line="360" w:lineRule="auto"/>
      </w:pPr>
      <w:r>
        <w:t xml:space="preserve">2. </w:t>
      </w:r>
      <w:r w:rsidR="00FD7CB5" w:rsidRPr="00BA0448">
        <w:t>Dio</w:t>
      </w:r>
      <w:r w:rsidR="00456003" w:rsidRPr="00BA0448">
        <w:t xml:space="preserve"> </w:t>
      </w:r>
      <w:proofErr w:type="spellStart"/>
      <w:r w:rsidR="00FD7CB5" w:rsidRPr="00BA0448">
        <w:t>Gređana</w:t>
      </w:r>
      <w:proofErr w:type="spellEnd"/>
      <w:r w:rsidR="00456003" w:rsidRPr="00BA0448">
        <w:t xml:space="preserve"> </w:t>
      </w:r>
      <w:r w:rsidR="00FD7CB5" w:rsidRPr="00BA0448">
        <w:t>koji</w:t>
      </w:r>
      <w:r w:rsidR="00456003" w:rsidRPr="00BA0448">
        <w:t xml:space="preserve"> </w:t>
      </w:r>
      <w:r w:rsidR="00FD7CB5" w:rsidRPr="00BA0448">
        <w:t>nije</w:t>
      </w:r>
      <w:r w:rsidR="00456003" w:rsidRPr="00BA0448">
        <w:t xml:space="preserve"> </w:t>
      </w:r>
      <w:r w:rsidR="00FD7CB5" w:rsidRPr="00BA0448">
        <w:t>obuhvaćen</w:t>
      </w:r>
      <w:r w:rsidR="00456003" w:rsidRPr="00BA0448">
        <w:t xml:space="preserve"> </w:t>
      </w:r>
      <w:r w:rsidR="00FD7CB5" w:rsidRPr="00BA0448">
        <w:t>prvom</w:t>
      </w:r>
      <w:r w:rsidR="00456003" w:rsidRPr="00BA0448">
        <w:t xml:space="preserve"> </w:t>
      </w:r>
      <w:r w:rsidR="00FD7CB5" w:rsidRPr="00BA0448">
        <w:t>i</w:t>
      </w:r>
      <w:r w:rsidR="00456003" w:rsidRPr="00BA0448">
        <w:t xml:space="preserve"> </w:t>
      </w:r>
      <w:r w:rsidR="00FD7CB5" w:rsidRPr="00BA0448">
        <w:t>trećom</w:t>
      </w:r>
      <w:r w:rsidR="00456003" w:rsidRPr="00BA0448">
        <w:t xml:space="preserve"> </w:t>
      </w:r>
      <w:r w:rsidR="00FD7CB5" w:rsidRPr="0094533A">
        <w:rPr>
          <w:spacing w:val="-4"/>
        </w:rPr>
        <w:t>zonom</w:t>
      </w:r>
      <w:r w:rsidR="00B5449B" w:rsidRPr="0094533A">
        <w:rPr>
          <w:spacing w:val="-4"/>
        </w:rPr>
        <w:t>,</w:t>
      </w:r>
    </w:p>
    <w:p w:rsidR="00D27C73" w:rsidRPr="00BA0448" w:rsidRDefault="0094533A" w:rsidP="0094533A">
      <w:pPr>
        <w:tabs>
          <w:tab w:val="left" w:pos="361"/>
        </w:tabs>
        <w:spacing w:line="360" w:lineRule="auto"/>
      </w:pPr>
      <w:r>
        <w:t xml:space="preserve">3. </w:t>
      </w:r>
      <w:r w:rsidR="00FD7CB5" w:rsidRPr="00BA0448">
        <w:t>Dio</w:t>
      </w:r>
      <w:r w:rsidR="00456003" w:rsidRPr="00BA0448">
        <w:t xml:space="preserve"> </w:t>
      </w:r>
      <w:r w:rsidR="00FD7CB5" w:rsidRPr="00BA0448">
        <w:t>Hrvatskog</w:t>
      </w:r>
      <w:r w:rsidR="00FD7CB5" w:rsidRPr="0094533A">
        <w:rPr>
          <w:spacing w:val="-4"/>
        </w:rPr>
        <w:t xml:space="preserve"> Sela</w:t>
      </w:r>
      <w:r w:rsidR="00575225" w:rsidRPr="00BA0448">
        <w:t xml:space="preserve"> koji nije obuhvaćen prvom </w:t>
      </w:r>
      <w:r w:rsidR="00575225" w:rsidRPr="0094533A">
        <w:rPr>
          <w:spacing w:val="-4"/>
        </w:rPr>
        <w:t>zonom</w:t>
      </w:r>
      <w:r w:rsidR="00B5449B" w:rsidRPr="0094533A">
        <w:rPr>
          <w:spacing w:val="-4"/>
        </w:rPr>
        <w:t>,</w:t>
      </w:r>
    </w:p>
    <w:p w:rsidR="00D27C73" w:rsidRPr="00BA0448" w:rsidRDefault="0094533A" w:rsidP="0094533A">
      <w:pPr>
        <w:tabs>
          <w:tab w:val="left" w:pos="361"/>
        </w:tabs>
        <w:spacing w:line="360" w:lineRule="auto"/>
      </w:pPr>
      <w:r>
        <w:t xml:space="preserve">4. </w:t>
      </w:r>
      <w:r w:rsidR="00FD7CB5" w:rsidRPr="00BA0448">
        <w:t>Dio</w:t>
      </w:r>
      <w:r w:rsidR="00FD7CB5" w:rsidRPr="0094533A">
        <w:rPr>
          <w:spacing w:val="-2"/>
        </w:rPr>
        <w:t xml:space="preserve"> </w:t>
      </w:r>
      <w:proofErr w:type="spellStart"/>
      <w:r w:rsidR="00FD7CB5" w:rsidRPr="0094533A">
        <w:rPr>
          <w:spacing w:val="-2"/>
        </w:rPr>
        <w:t>Ponikvara</w:t>
      </w:r>
      <w:proofErr w:type="spellEnd"/>
      <w:r w:rsidR="00575225" w:rsidRPr="0094533A">
        <w:rPr>
          <w:spacing w:val="-2"/>
        </w:rPr>
        <w:t xml:space="preserve"> izuzev zaselka: Poljani,</w:t>
      </w:r>
    </w:p>
    <w:p w:rsidR="00D27C73" w:rsidRPr="00BA0448" w:rsidRDefault="0094533A" w:rsidP="0094533A">
      <w:pPr>
        <w:tabs>
          <w:tab w:val="left" w:pos="361"/>
        </w:tabs>
        <w:spacing w:before="2" w:line="360" w:lineRule="auto"/>
      </w:pPr>
      <w:r>
        <w:t xml:space="preserve">5. </w:t>
      </w:r>
      <w:r w:rsidR="00FD7CB5" w:rsidRPr="00BA0448">
        <w:t>Dio</w:t>
      </w:r>
      <w:r w:rsidR="002017DF" w:rsidRPr="00BA0448">
        <w:t xml:space="preserve"> </w:t>
      </w:r>
      <w:r w:rsidR="00FD7CB5" w:rsidRPr="00BA0448">
        <w:t>Donje</w:t>
      </w:r>
      <w:r w:rsidR="002017DF" w:rsidRPr="00BA0448">
        <w:t xml:space="preserve"> </w:t>
      </w:r>
      <w:proofErr w:type="spellStart"/>
      <w:r w:rsidR="00FD7CB5" w:rsidRPr="0094533A">
        <w:rPr>
          <w:spacing w:val="-2"/>
        </w:rPr>
        <w:t>Čemernice</w:t>
      </w:r>
      <w:proofErr w:type="spellEnd"/>
    </w:p>
    <w:p w:rsidR="00D27C73" w:rsidRPr="00BA0448" w:rsidRDefault="00FD7CB5" w:rsidP="00820957">
      <w:pPr>
        <w:pStyle w:val="Odlomakpopisa"/>
        <w:numPr>
          <w:ilvl w:val="1"/>
          <w:numId w:val="4"/>
        </w:numPr>
        <w:tabs>
          <w:tab w:val="left" w:pos="1042"/>
        </w:tabs>
        <w:spacing w:line="360" w:lineRule="auto"/>
        <w:ind w:left="1042" w:hanging="126"/>
      </w:pPr>
      <w:r w:rsidRPr="00BA0448">
        <w:t>uz</w:t>
      </w:r>
      <w:r w:rsidR="002017DF" w:rsidRPr="00BA0448">
        <w:t xml:space="preserve"> </w:t>
      </w:r>
      <w:r w:rsidR="00D13DAF">
        <w:t>državnu</w:t>
      </w:r>
      <w:r w:rsidR="002017DF" w:rsidRPr="00BA0448">
        <w:t xml:space="preserve"> </w:t>
      </w:r>
      <w:r w:rsidRPr="00BA0448">
        <w:t>cestu</w:t>
      </w:r>
      <w:r w:rsidR="002017DF" w:rsidRPr="00BA0448">
        <w:t xml:space="preserve"> </w:t>
      </w:r>
      <w:r w:rsidR="00D13DAF">
        <w:t xml:space="preserve">D6 </w:t>
      </w:r>
      <w:r w:rsidRPr="00BA0448">
        <w:t>Glina –</w:t>
      </w:r>
      <w:proofErr w:type="spellStart"/>
      <w:r w:rsidRPr="00BA0448">
        <w:t>Vrginmost</w:t>
      </w:r>
      <w:proofErr w:type="spellEnd"/>
      <w:r w:rsidRPr="00BA0448">
        <w:t>,</w:t>
      </w:r>
      <w:r w:rsidR="002017DF" w:rsidRPr="00BA0448">
        <w:t xml:space="preserve"> </w:t>
      </w:r>
      <w:r w:rsidRPr="00BA0448">
        <w:t>od</w:t>
      </w:r>
      <w:r w:rsidR="002017DF" w:rsidRPr="00BA0448">
        <w:t xml:space="preserve"> </w:t>
      </w:r>
      <w:r w:rsidRPr="00BA0448">
        <w:t>kbr.84A</w:t>
      </w:r>
      <w:r w:rsidR="00F14981" w:rsidRPr="00BA0448">
        <w:t xml:space="preserve"> </w:t>
      </w:r>
      <w:r w:rsidRPr="00BA0448">
        <w:t>do</w:t>
      </w:r>
      <w:r w:rsidR="00F14981" w:rsidRPr="00BA0448">
        <w:t xml:space="preserve"> </w:t>
      </w:r>
      <w:proofErr w:type="spellStart"/>
      <w:r w:rsidRPr="00BA0448">
        <w:t>kbr</w:t>
      </w:r>
      <w:proofErr w:type="spellEnd"/>
      <w:r w:rsidRPr="00BA0448">
        <w:t>.</w:t>
      </w:r>
      <w:r w:rsidR="00F14981" w:rsidRPr="00BA0448">
        <w:t xml:space="preserve"> </w:t>
      </w:r>
      <w:r w:rsidRPr="00BA0448">
        <w:t>84B</w:t>
      </w:r>
      <w:r w:rsidR="00F14981" w:rsidRPr="00BA0448">
        <w:t xml:space="preserve"> </w:t>
      </w:r>
      <w:r w:rsidRPr="00BA0448">
        <w:t xml:space="preserve">i </w:t>
      </w:r>
      <w:proofErr w:type="spellStart"/>
      <w:r w:rsidRPr="00BA0448">
        <w:t>kbr</w:t>
      </w:r>
      <w:proofErr w:type="spellEnd"/>
      <w:r w:rsidRPr="00BA0448">
        <w:t>.</w:t>
      </w:r>
      <w:r w:rsidR="00F14981" w:rsidRPr="00BA0448">
        <w:t xml:space="preserve"> </w:t>
      </w:r>
      <w:r w:rsidRPr="00BA0448">
        <w:t>94,</w:t>
      </w:r>
      <w:r w:rsidR="00F14981" w:rsidRPr="00BA0448">
        <w:t xml:space="preserve"> </w:t>
      </w:r>
      <w:r w:rsidRPr="00BA0448">
        <w:t>95</w:t>
      </w:r>
      <w:r w:rsidR="00F14981" w:rsidRPr="00BA0448">
        <w:t xml:space="preserve"> </w:t>
      </w:r>
      <w:r w:rsidRPr="00BA0448">
        <w:t xml:space="preserve">i </w:t>
      </w:r>
      <w:r w:rsidRPr="00BA0448">
        <w:rPr>
          <w:spacing w:val="-4"/>
        </w:rPr>
        <w:t>95A,</w:t>
      </w:r>
    </w:p>
    <w:p w:rsidR="00D27C73" w:rsidRPr="00BA0448" w:rsidRDefault="00FD7CB5" w:rsidP="00820957">
      <w:pPr>
        <w:pStyle w:val="Odlomakpopisa"/>
        <w:numPr>
          <w:ilvl w:val="1"/>
          <w:numId w:val="4"/>
        </w:numPr>
        <w:tabs>
          <w:tab w:val="left" w:pos="987"/>
        </w:tabs>
        <w:spacing w:before="1" w:line="360" w:lineRule="auto"/>
        <w:ind w:left="987" w:hanging="126"/>
      </w:pPr>
      <w:r w:rsidRPr="00BA0448">
        <w:lastRenderedPageBreak/>
        <w:t>zaselak</w:t>
      </w:r>
      <w:r w:rsidR="002017DF" w:rsidRPr="00BA0448">
        <w:t xml:space="preserve"> </w:t>
      </w:r>
      <w:proofErr w:type="spellStart"/>
      <w:r w:rsidRPr="00BA0448">
        <w:t>Blatuša</w:t>
      </w:r>
      <w:proofErr w:type="spellEnd"/>
      <w:r w:rsidR="002017DF" w:rsidRPr="00BA0448">
        <w:t xml:space="preserve"> </w:t>
      </w:r>
      <w:r w:rsidRPr="00BA0448">
        <w:t>uz</w:t>
      </w:r>
      <w:r w:rsidR="002017DF" w:rsidRPr="00BA0448">
        <w:t xml:space="preserve"> </w:t>
      </w:r>
      <w:r w:rsidRPr="00BA0448">
        <w:t>asfaltnu</w:t>
      </w:r>
      <w:r w:rsidR="002017DF" w:rsidRPr="00BA0448">
        <w:t xml:space="preserve"> </w:t>
      </w:r>
      <w:r w:rsidRPr="00BA0448">
        <w:rPr>
          <w:spacing w:val="-2"/>
        </w:rPr>
        <w:t>cestu</w:t>
      </w:r>
    </w:p>
    <w:p w:rsidR="00D27C73" w:rsidRPr="00BA0448" w:rsidRDefault="0094533A" w:rsidP="00257564">
      <w:pPr>
        <w:tabs>
          <w:tab w:val="left" w:pos="361"/>
        </w:tabs>
        <w:spacing w:line="360" w:lineRule="auto"/>
      </w:pPr>
      <w:r>
        <w:t xml:space="preserve">6. </w:t>
      </w:r>
      <w:r w:rsidR="00FD7CB5" w:rsidRPr="00BA0448">
        <w:t>Dio</w:t>
      </w:r>
      <w:r w:rsidR="002017DF" w:rsidRPr="00BA0448">
        <w:t xml:space="preserve"> </w:t>
      </w:r>
      <w:r w:rsidR="00FD7CB5" w:rsidRPr="00BA0448">
        <w:t>Starog</w:t>
      </w:r>
      <w:r w:rsidR="002017DF" w:rsidRPr="00BA0448">
        <w:t xml:space="preserve"> </w:t>
      </w:r>
      <w:r w:rsidR="00FD7CB5" w:rsidRPr="00BA0448">
        <w:t>Sela</w:t>
      </w:r>
      <w:r w:rsidR="00FD7CB5" w:rsidRPr="0094533A">
        <w:rPr>
          <w:spacing w:val="-2"/>
        </w:rPr>
        <w:t xml:space="preserve"> Topusko</w:t>
      </w:r>
    </w:p>
    <w:p w:rsidR="00D27C73" w:rsidRPr="00BA0448" w:rsidRDefault="00FD7CB5" w:rsidP="00820957">
      <w:pPr>
        <w:pStyle w:val="Odlomakpopisa"/>
        <w:numPr>
          <w:ilvl w:val="1"/>
          <w:numId w:val="4"/>
        </w:numPr>
        <w:tabs>
          <w:tab w:val="left" w:pos="975"/>
        </w:tabs>
        <w:spacing w:line="360" w:lineRule="auto"/>
        <w:ind w:left="975" w:hanging="126"/>
      </w:pPr>
      <w:r w:rsidRPr="00BA0448">
        <w:t>zaselak</w:t>
      </w:r>
      <w:r w:rsidR="002017DF" w:rsidRPr="00BA0448">
        <w:t xml:space="preserve"> </w:t>
      </w:r>
      <w:proofErr w:type="spellStart"/>
      <w:r w:rsidRPr="00BA0448">
        <w:t>Bjeljavina</w:t>
      </w:r>
      <w:proofErr w:type="spellEnd"/>
      <w:r w:rsidRPr="00BA0448">
        <w:t>: izuzev</w:t>
      </w:r>
      <w:r w:rsidR="00B5449B" w:rsidRPr="00BA0448">
        <w:t xml:space="preserve"> </w:t>
      </w:r>
      <w:proofErr w:type="spellStart"/>
      <w:r w:rsidRPr="00BA0448">
        <w:t>kbr</w:t>
      </w:r>
      <w:proofErr w:type="spellEnd"/>
      <w:r w:rsidRPr="00BA0448">
        <w:t>.</w:t>
      </w:r>
      <w:r w:rsidR="00F14981" w:rsidRPr="00BA0448">
        <w:t xml:space="preserve"> </w:t>
      </w:r>
      <w:r w:rsidRPr="00BA0448">
        <w:t>35,</w:t>
      </w:r>
      <w:r w:rsidR="00F14981" w:rsidRPr="00BA0448">
        <w:t xml:space="preserve"> </w:t>
      </w:r>
      <w:r w:rsidRPr="00BA0448">
        <w:t>38,</w:t>
      </w:r>
      <w:r w:rsidR="00F14981" w:rsidRPr="00BA0448">
        <w:t xml:space="preserve"> </w:t>
      </w:r>
      <w:r w:rsidRPr="00BA0448">
        <w:t>39,</w:t>
      </w:r>
      <w:r w:rsidR="00F14981" w:rsidRPr="00BA0448">
        <w:t xml:space="preserve"> </w:t>
      </w:r>
      <w:r w:rsidRPr="00BA0448">
        <w:t>39A</w:t>
      </w:r>
      <w:r w:rsidR="00F14981" w:rsidRPr="00BA0448">
        <w:t xml:space="preserve"> </w:t>
      </w:r>
      <w:r w:rsidRPr="00BA0448">
        <w:t xml:space="preserve">i </w:t>
      </w:r>
      <w:r w:rsidRPr="00BA0448">
        <w:rPr>
          <w:spacing w:val="-4"/>
        </w:rPr>
        <w:t>43A,</w:t>
      </w:r>
    </w:p>
    <w:p w:rsidR="00D27C73" w:rsidRDefault="00FD7CB5" w:rsidP="00820957">
      <w:pPr>
        <w:pStyle w:val="Tijeloteksta"/>
        <w:spacing w:before="2" w:line="360" w:lineRule="auto"/>
        <w:ind w:left="851"/>
      </w:pPr>
      <w:r w:rsidRPr="00BA0448">
        <w:t>-</w:t>
      </w:r>
      <w:r w:rsidR="00B5449B" w:rsidRPr="00BA0448">
        <w:t xml:space="preserve"> </w:t>
      </w:r>
      <w:r w:rsidR="00D13DAF">
        <w:t xml:space="preserve">uz županijsku cestu ŽC 3229 Topusko – </w:t>
      </w:r>
      <w:proofErr w:type="spellStart"/>
      <w:r w:rsidR="00D13DAF">
        <w:t>Maljevac</w:t>
      </w:r>
      <w:proofErr w:type="spellEnd"/>
      <w:r w:rsidR="00D13DAF">
        <w:t xml:space="preserve"> od </w:t>
      </w:r>
      <w:r w:rsidRPr="00BA0448">
        <w:t>kbr.133</w:t>
      </w:r>
      <w:r w:rsidR="00D13DAF">
        <w:t xml:space="preserve"> do 193</w:t>
      </w:r>
    </w:p>
    <w:p w:rsidR="00D13DAF" w:rsidRDefault="00D13DAF" w:rsidP="00D13DAF">
      <w:pPr>
        <w:pStyle w:val="Tijeloteksta"/>
        <w:spacing w:before="2" w:line="360" w:lineRule="auto"/>
        <w:ind w:left="851"/>
      </w:pPr>
      <w:r>
        <w:t xml:space="preserve">- od </w:t>
      </w:r>
      <w:proofErr w:type="spellStart"/>
      <w:r>
        <w:t>kbr</w:t>
      </w:r>
      <w:proofErr w:type="spellEnd"/>
      <w:r>
        <w:t xml:space="preserve">. 56 do </w:t>
      </w:r>
      <w:proofErr w:type="spellStart"/>
      <w:r>
        <w:t>kbr</w:t>
      </w:r>
      <w:proofErr w:type="spellEnd"/>
      <w:r>
        <w:t>. 82C (izuzev 82B)</w:t>
      </w:r>
    </w:p>
    <w:p w:rsidR="005A1A25" w:rsidRDefault="0094533A" w:rsidP="005A1A25">
      <w:pPr>
        <w:pStyle w:val="Tijeloteksta"/>
        <w:spacing w:before="2" w:line="360" w:lineRule="auto"/>
        <w:ind w:left="0"/>
      </w:pPr>
      <w:r>
        <w:t>7</w:t>
      </w:r>
      <w:r w:rsidR="005A1A25">
        <w:t xml:space="preserve">. Dio </w:t>
      </w:r>
      <w:proofErr w:type="spellStart"/>
      <w:r w:rsidR="005A1A25">
        <w:t>Katinovca</w:t>
      </w:r>
      <w:proofErr w:type="spellEnd"/>
      <w:r w:rsidR="005A1A25">
        <w:t xml:space="preserve"> uz županijsku cestu ŽC 3229 Topusko – </w:t>
      </w:r>
      <w:proofErr w:type="spellStart"/>
      <w:r w:rsidR="005A1A25">
        <w:t>Maljevac</w:t>
      </w:r>
      <w:proofErr w:type="spellEnd"/>
    </w:p>
    <w:p w:rsidR="00FF164D" w:rsidRDefault="0094533A" w:rsidP="005A1A25">
      <w:pPr>
        <w:pStyle w:val="Tijeloteksta"/>
        <w:spacing w:before="2" w:line="360" w:lineRule="auto"/>
        <w:ind w:left="0"/>
      </w:pPr>
      <w:r>
        <w:t>8</w:t>
      </w:r>
      <w:r w:rsidR="00FF164D">
        <w:t xml:space="preserve">. Dio </w:t>
      </w:r>
      <w:proofErr w:type="spellStart"/>
      <w:r w:rsidR="00FF164D">
        <w:t>Perne</w:t>
      </w:r>
      <w:proofErr w:type="spellEnd"/>
      <w:r w:rsidR="00FF164D">
        <w:t xml:space="preserve"> uz županijsku cestu ŽC 3228 Topusko – Perna – Crni Potok od </w:t>
      </w:r>
      <w:proofErr w:type="spellStart"/>
      <w:r w:rsidR="00FF164D">
        <w:t>kbr</w:t>
      </w:r>
      <w:proofErr w:type="spellEnd"/>
      <w:r w:rsidR="00FF164D">
        <w:t xml:space="preserve">. 77A do 108 </w:t>
      </w:r>
    </w:p>
    <w:p w:rsidR="00D13DAF" w:rsidRDefault="00D13DAF" w:rsidP="00D13DAF">
      <w:pPr>
        <w:pStyle w:val="Tijeloteksta"/>
        <w:spacing w:before="2" w:line="360" w:lineRule="auto"/>
        <w:ind w:left="851"/>
      </w:pPr>
    </w:p>
    <w:p w:rsidR="00D27C73" w:rsidRPr="00BA0448" w:rsidRDefault="00D13DAF" w:rsidP="00D13DAF">
      <w:pPr>
        <w:pStyle w:val="Tijeloteksta"/>
        <w:spacing w:before="2" w:line="360" w:lineRule="auto"/>
        <w:ind w:left="851"/>
        <w:rPr>
          <w:b/>
        </w:rPr>
      </w:pPr>
      <w:r w:rsidRPr="00D13DAF">
        <w:rPr>
          <w:b/>
        </w:rPr>
        <w:t>III.</w:t>
      </w:r>
      <w:r>
        <w:t xml:space="preserve"> </w:t>
      </w:r>
      <w:r w:rsidR="00FD7CB5" w:rsidRPr="00BA0448">
        <w:rPr>
          <w:b/>
        </w:rPr>
        <w:t>zona</w:t>
      </w:r>
      <w:r w:rsidR="00B5449B" w:rsidRPr="00BA0448">
        <w:rPr>
          <w:b/>
        </w:rPr>
        <w:t xml:space="preserve"> </w:t>
      </w:r>
      <w:r w:rsidR="00FD7CB5" w:rsidRPr="00BA0448">
        <w:rPr>
          <w:b/>
        </w:rPr>
        <w:t>obuhvaća</w:t>
      </w:r>
      <w:r w:rsidR="00B5449B" w:rsidRPr="00BA0448">
        <w:rPr>
          <w:b/>
        </w:rPr>
        <w:t xml:space="preserve"> </w:t>
      </w:r>
      <w:r w:rsidR="00FD7CB5" w:rsidRPr="00BA0448">
        <w:rPr>
          <w:b/>
        </w:rPr>
        <w:t>područje</w:t>
      </w:r>
      <w:r w:rsidR="00FD7CB5" w:rsidRPr="00BA0448">
        <w:rPr>
          <w:b/>
          <w:spacing w:val="-2"/>
        </w:rPr>
        <w:t xml:space="preserve"> naselja:</w:t>
      </w:r>
    </w:p>
    <w:p w:rsidR="00D27C73" w:rsidRPr="00BA0448" w:rsidRDefault="00D27C73">
      <w:pPr>
        <w:pStyle w:val="Tijeloteksta"/>
        <w:spacing w:before="1" w:line="240" w:lineRule="auto"/>
        <w:ind w:left="0"/>
      </w:pPr>
    </w:p>
    <w:p w:rsidR="00D27C73" w:rsidRPr="00BA0448" w:rsidRDefault="00FD7CB5" w:rsidP="00736E8B">
      <w:pPr>
        <w:pStyle w:val="Odlomakpopisa"/>
        <w:numPr>
          <w:ilvl w:val="0"/>
          <w:numId w:val="3"/>
        </w:numPr>
        <w:tabs>
          <w:tab w:val="left" w:pos="361"/>
        </w:tabs>
        <w:spacing w:line="360" w:lineRule="auto"/>
        <w:ind w:left="361" w:hanging="361"/>
      </w:pPr>
      <w:proofErr w:type="spellStart"/>
      <w:r w:rsidRPr="00BA0448">
        <w:t>Batinova</w:t>
      </w:r>
      <w:proofErr w:type="spellEnd"/>
      <w:r w:rsidR="00B5449B" w:rsidRPr="00BA0448">
        <w:t xml:space="preserve"> </w:t>
      </w:r>
      <w:r w:rsidRPr="00BA0448">
        <w:rPr>
          <w:spacing w:val="-2"/>
        </w:rPr>
        <w:t>Kosa,</w:t>
      </w:r>
    </w:p>
    <w:p w:rsidR="00D27C73" w:rsidRPr="00BA0448" w:rsidRDefault="00C443CE" w:rsidP="00736E8B">
      <w:pPr>
        <w:pStyle w:val="Odlomakpopisa"/>
        <w:numPr>
          <w:ilvl w:val="0"/>
          <w:numId w:val="3"/>
        </w:numPr>
        <w:tabs>
          <w:tab w:val="left" w:pos="361"/>
        </w:tabs>
        <w:spacing w:before="1" w:line="360" w:lineRule="auto"/>
        <w:ind w:left="361" w:hanging="361"/>
      </w:pPr>
      <w:r>
        <w:t>Dio Crnog</w:t>
      </w:r>
      <w:r w:rsidR="00FD7CB5" w:rsidRPr="00BA0448">
        <w:t xml:space="preserve"> </w:t>
      </w:r>
      <w:r w:rsidR="00FD7CB5" w:rsidRPr="00BA0448">
        <w:rPr>
          <w:spacing w:val="-2"/>
        </w:rPr>
        <w:t>Potok</w:t>
      </w:r>
      <w:r>
        <w:rPr>
          <w:spacing w:val="-2"/>
        </w:rPr>
        <w:t xml:space="preserve">a koji nije obuhvaćen drugom zonom,  </w:t>
      </w:r>
    </w:p>
    <w:p w:rsidR="00D27C73" w:rsidRPr="00BA0448" w:rsidRDefault="00FD7CB5" w:rsidP="00736E8B">
      <w:pPr>
        <w:pStyle w:val="Odlomakpopisa"/>
        <w:numPr>
          <w:ilvl w:val="0"/>
          <w:numId w:val="3"/>
        </w:numPr>
        <w:tabs>
          <w:tab w:val="left" w:pos="361"/>
        </w:tabs>
        <w:spacing w:line="360" w:lineRule="auto"/>
        <w:ind w:left="361" w:hanging="361"/>
      </w:pPr>
      <w:r w:rsidRPr="00BA0448">
        <w:t>Dio</w:t>
      </w:r>
      <w:r w:rsidR="00FD5273" w:rsidRPr="00BA0448">
        <w:t xml:space="preserve"> </w:t>
      </w:r>
      <w:r w:rsidRPr="00BA0448">
        <w:t>Donje</w:t>
      </w:r>
      <w:r w:rsidR="00FD5273" w:rsidRPr="00BA0448">
        <w:t xml:space="preserve"> </w:t>
      </w:r>
      <w:proofErr w:type="spellStart"/>
      <w:r w:rsidRPr="00BA0448">
        <w:t>Čemernice</w:t>
      </w:r>
      <w:proofErr w:type="spellEnd"/>
      <w:r w:rsidR="00FD5273" w:rsidRPr="00BA0448">
        <w:t xml:space="preserve"> </w:t>
      </w:r>
      <w:r w:rsidRPr="00BA0448">
        <w:t>koji</w:t>
      </w:r>
      <w:r w:rsidR="00FD5273" w:rsidRPr="00BA0448">
        <w:t xml:space="preserve"> </w:t>
      </w:r>
      <w:r w:rsidRPr="00BA0448">
        <w:t>nije</w:t>
      </w:r>
      <w:r w:rsidR="00FD5273" w:rsidRPr="00BA0448">
        <w:t xml:space="preserve"> </w:t>
      </w:r>
      <w:r w:rsidRPr="00BA0448">
        <w:t>obuhvaćen</w:t>
      </w:r>
      <w:r w:rsidR="00FD5273" w:rsidRPr="00BA0448">
        <w:t xml:space="preserve"> </w:t>
      </w:r>
      <w:r w:rsidRPr="00BA0448">
        <w:t>drugom</w:t>
      </w:r>
      <w:r w:rsidRPr="00BA0448">
        <w:rPr>
          <w:spacing w:val="-2"/>
        </w:rPr>
        <w:t xml:space="preserve"> zonom,</w:t>
      </w:r>
    </w:p>
    <w:p w:rsidR="00D27C73" w:rsidRPr="00BA0448" w:rsidRDefault="00FD7CB5" w:rsidP="00736E8B">
      <w:pPr>
        <w:pStyle w:val="Odlomakpopisa"/>
        <w:numPr>
          <w:ilvl w:val="0"/>
          <w:numId w:val="3"/>
        </w:numPr>
        <w:tabs>
          <w:tab w:val="left" w:pos="361"/>
        </w:tabs>
        <w:spacing w:before="2" w:line="360" w:lineRule="auto"/>
        <w:ind w:hanging="362"/>
      </w:pPr>
      <w:r w:rsidRPr="00BA0448">
        <w:t>Dio</w:t>
      </w:r>
      <w:r w:rsidR="00FD5273" w:rsidRPr="00BA0448">
        <w:t xml:space="preserve"> </w:t>
      </w:r>
      <w:proofErr w:type="spellStart"/>
      <w:r w:rsidRPr="00BA0448">
        <w:t>Gređana</w:t>
      </w:r>
      <w:proofErr w:type="spellEnd"/>
      <w:r w:rsidR="00FD5273" w:rsidRPr="00BA0448">
        <w:t xml:space="preserve"> </w:t>
      </w:r>
      <w:proofErr w:type="spellStart"/>
      <w:r w:rsidRPr="00BA0448">
        <w:t>kbr</w:t>
      </w:r>
      <w:proofErr w:type="spellEnd"/>
      <w:r w:rsidRPr="00BA0448">
        <w:t>.</w:t>
      </w:r>
      <w:r w:rsidR="00BA0448">
        <w:t xml:space="preserve"> </w:t>
      </w:r>
      <w:r w:rsidRPr="00BA0448">
        <w:t>44,</w:t>
      </w:r>
      <w:r w:rsidR="00265368" w:rsidRPr="00BA0448">
        <w:t xml:space="preserve"> </w:t>
      </w:r>
      <w:r w:rsidRPr="00BA0448">
        <w:t>46,</w:t>
      </w:r>
      <w:r w:rsidR="00265368" w:rsidRPr="00BA0448">
        <w:t xml:space="preserve"> </w:t>
      </w:r>
      <w:r w:rsidRPr="00BA0448">
        <w:t>50,</w:t>
      </w:r>
      <w:r w:rsidR="00265368" w:rsidRPr="00BA0448">
        <w:t xml:space="preserve"> </w:t>
      </w:r>
      <w:r w:rsidRPr="00BA0448">
        <w:t>50A,</w:t>
      </w:r>
      <w:r w:rsidR="00265368" w:rsidRPr="00BA0448">
        <w:t xml:space="preserve"> </w:t>
      </w:r>
      <w:r w:rsidRPr="00BA0448">
        <w:t>50B,</w:t>
      </w:r>
      <w:r w:rsidR="00265368" w:rsidRPr="00BA0448">
        <w:t xml:space="preserve"> </w:t>
      </w:r>
      <w:r w:rsidRPr="00BA0448">
        <w:t>51,</w:t>
      </w:r>
      <w:r w:rsidR="00265368" w:rsidRPr="00BA0448">
        <w:t xml:space="preserve"> </w:t>
      </w:r>
      <w:r w:rsidRPr="00BA0448">
        <w:t>59,</w:t>
      </w:r>
      <w:r w:rsidR="00265368" w:rsidRPr="00BA0448">
        <w:t xml:space="preserve"> </w:t>
      </w:r>
      <w:r w:rsidRPr="00BA0448">
        <w:t>63,</w:t>
      </w:r>
      <w:r w:rsidR="00265368" w:rsidRPr="00BA0448">
        <w:t xml:space="preserve"> </w:t>
      </w:r>
      <w:r w:rsidRPr="00BA0448">
        <w:t>77,</w:t>
      </w:r>
      <w:r w:rsidR="00265368" w:rsidRPr="00BA0448">
        <w:t xml:space="preserve"> </w:t>
      </w:r>
      <w:r w:rsidRPr="00BA0448">
        <w:t>96F,</w:t>
      </w:r>
      <w:r w:rsidR="00265368" w:rsidRPr="00BA0448">
        <w:t xml:space="preserve"> </w:t>
      </w:r>
      <w:r w:rsidRPr="00BA0448">
        <w:t>141,</w:t>
      </w:r>
      <w:r w:rsidR="00D13DAF">
        <w:t xml:space="preserve">146, </w:t>
      </w:r>
      <w:r w:rsidRPr="00BA0448">
        <w:t>169,</w:t>
      </w:r>
      <w:r w:rsidR="00265368" w:rsidRPr="00BA0448">
        <w:t xml:space="preserve"> </w:t>
      </w:r>
      <w:r w:rsidRPr="00BA0448">
        <w:t>186A,</w:t>
      </w:r>
      <w:r w:rsidR="00265368" w:rsidRPr="00BA0448">
        <w:t xml:space="preserve"> </w:t>
      </w:r>
      <w:r w:rsidRPr="00BA0448">
        <w:t>202,</w:t>
      </w:r>
      <w:r w:rsidR="00265368" w:rsidRPr="00BA0448">
        <w:t xml:space="preserve"> </w:t>
      </w:r>
      <w:r w:rsidRPr="00BA0448">
        <w:t>204,</w:t>
      </w:r>
      <w:r w:rsidR="00265368" w:rsidRPr="00BA0448">
        <w:t xml:space="preserve"> </w:t>
      </w:r>
      <w:r w:rsidRPr="00BA0448">
        <w:t>212,</w:t>
      </w:r>
      <w:r w:rsidR="00265368" w:rsidRPr="00BA0448">
        <w:t xml:space="preserve"> </w:t>
      </w:r>
      <w:r w:rsidRPr="00BA0448">
        <w:t>213</w:t>
      </w:r>
      <w:r w:rsidR="00265368" w:rsidRPr="00BA0448">
        <w:t xml:space="preserve"> </w:t>
      </w:r>
      <w:r w:rsidRPr="00BA0448">
        <w:rPr>
          <w:spacing w:val="-10"/>
        </w:rPr>
        <w:t>i</w:t>
      </w:r>
      <w:r w:rsidR="00FD5273" w:rsidRPr="00BA0448">
        <w:rPr>
          <w:spacing w:val="-10"/>
        </w:rPr>
        <w:t xml:space="preserve"> </w:t>
      </w:r>
      <w:r w:rsidRPr="00BA0448">
        <w:rPr>
          <w:spacing w:val="-4"/>
        </w:rPr>
        <w:t>214</w:t>
      </w:r>
      <w:r w:rsidR="00BA0448">
        <w:rPr>
          <w:spacing w:val="-4"/>
        </w:rPr>
        <w:t xml:space="preserve"> </w:t>
      </w:r>
    </w:p>
    <w:p w:rsidR="00D27C73" w:rsidRPr="00BA0448" w:rsidRDefault="00C443CE" w:rsidP="00736E8B">
      <w:pPr>
        <w:pStyle w:val="Odlomakpopisa"/>
        <w:numPr>
          <w:ilvl w:val="0"/>
          <w:numId w:val="3"/>
        </w:numPr>
        <w:tabs>
          <w:tab w:val="left" w:pos="361"/>
        </w:tabs>
        <w:spacing w:line="360" w:lineRule="auto"/>
        <w:ind w:left="361" w:hanging="361"/>
      </w:pPr>
      <w:r>
        <w:rPr>
          <w:spacing w:val="-2"/>
        </w:rPr>
        <w:t xml:space="preserve">Dio </w:t>
      </w:r>
      <w:proofErr w:type="spellStart"/>
      <w:r>
        <w:rPr>
          <w:spacing w:val="-2"/>
        </w:rPr>
        <w:t>Katinovca</w:t>
      </w:r>
      <w:proofErr w:type="spellEnd"/>
      <w:r>
        <w:rPr>
          <w:spacing w:val="-2"/>
        </w:rPr>
        <w:t xml:space="preserve"> koji nije obuhvaćen drugom zonom,  </w:t>
      </w:r>
    </w:p>
    <w:p w:rsidR="00D27C73" w:rsidRPr="00BA0448" w:rsidRDefault="00FD7CB5" w:rsidP="00736E8B">
      <w:pPr>
        <w:pStyle w:val="Odlomakpopisa"/>
        <w:numPr>
          <w:ilvl w:val="0"/>
          <w:numId w:val="3"/>
        </w:numPr>
        <w:tabs>
          <w:tab w:val="left" w:pos="361"/>
        </w:tabs>
        <w:spacing w:line="360" w:lineRule="auto"/>
        <w:ind w:left="361" w:hanging="361"/>
      </w:pPr>
      <w:r w:rsidRPr="00BA0448">
        <w:rPr>
          <w:spacing w:val="-2"/>
        </w:rPr>
        <w:t>Malička,</w:t>
      </w:r>
    </w:p>
    <w:p w:rsidR="00FD5273" w:rsidRPr="00BA0448" w:rsidRDefault="00FD5273" w:rsidP="00736E8B">
      <w:pPr>
        <w:pStyle w:val="Odlomakpopisa"/>
        <w:numPr>
          <w:ilvl w:val="0"/>
          <w:numId w:val="3"/>
        </w:numPr>
        <w:tabs>
          <w:tab w:val="left" w:pos="361"/>
        </w:tabs>
        <w:spacing w:line="360" w:lineRule="auto"/>
        <w:ind w:left="361" w:hanging="361"/>
      </w:pPr>
      <w:r w:rsidRPr="00BA0448">
        <w:rPr>
          <w:spacing w:val="-2"/>
        </w:rPr>
        <w:t>Pecka,</w:t>
      </w:r>
    </w:p>
    <w:p w:rsidR="00D27C73" w:rsidRPr="00BA0448" w:rsidRDefault="00C443CE" w:rsidP="00736E8B">
      <w:pPr>
        <w:pStyle w:val="Odlomakpopisa"/>
        <w:numPr>
          <w:ilvl w:val="0"/>
          <w:numId w:val="3"/>
        </w:numPr>
        <w:tabs>
          <w:tab w:val="left" w:pos="361"/>
        </w:tabs>
        <w:spacing w:before="1" w:line="360" w:lineRule="auto"/>
        <w:ind w:left="361" w:hanging="361"/>
      </w:pPr>
      <w:r>
        <w:rPr>
          <w:spacing w:val="-2"/>
        </w:rPr>
        <w:t xml:space="preserve">Dio </w:t>
      </w:r>
      <w:proofErr w:type="spellStart"/>
      <w:r w:rsidR="00FD7CB5" w:rsidRPr="00BA0448">
        <w:rPr>
          <w:spacing w:val="-2"/>
        </w:rPr>
        <w:t>Pern</w:t>
      </w:r>
      <w:r>
        <w:rPr>
          <w:spacing w:val="-2"/>
        </w:rPr>
        <w:t>e</w:t>
      </w:r>
      <w:proofErr w:type="spellEnd"/>
      <w:r>
        <w:rPr>
          <w:spacing w:val="-2"/>
        </w:rPr>
        <w:t xml:space="preserve"> koji nije obuhvaćen drugom zonom,  </w:t>
      </w:r>
    </w:p>
    <w:p w:rsidR="00D27C73" w:rsidRPr="00BA0448" w:rsidRDefault="00FD5273" w:rsidP="00736E8B">
      <w:pPr>
        <w:tabs>
          <w:tab w:val="left" w:pos="361"/>
        </w:tabs>
        <w:spacing w:line="360" w:lineRule="auto"/>
      </w:pPr>
      <w:r w:rsidRPr="00BA0448">
        <w:t xml:space="preserve">10. </w:t>
      </w:r>
      <w:r w:rsidR="00FD7CB5" w:rsidRPr="00BA0448">
        <w:t>Dio</w:t>
      </w:r>
      <w:r w:rsidR="00FD7CB5" w:rsidRPr="00BA0448">
        <w:rPr>
          <w:spacing w:val="-2"/>
        </w:rPr>
        <w:t xml:space="preserve"> </w:t>
      </w:r>
      <w:proofErr w:type="spellStart"/>
      <w:r w:rsidR="00FD7CB5" w:rsidRPr="00BA0448">
        <w:rPr>
          <w:spacing w:val="-2"/>
        </w:rPr>
        <w:t>Ponikvara</w:t>
      </w:r>
      <w:proofErr w:type="spellEnd"/>
    </w:p>
    <w:p w:rsidR="00D27C73" w:rsidRPr="00BA0448" w:rsidRDefault="00FD7CB5" w:rsidP="00820957">
      <w:pPr>
        <w:pStyle w:val="Odlomakpopisa"/>
        <w:numPr>
          <w:ilvl w:val="1"/>
          <w:numId w:val="3"/>
        </w:numPr>
        <w:tabs>
          <w:tab w:val="left" w:pos="488"/>
        </w:tabs>
        <w:spacing w:before="2" w:line="360" w:lineRule="auto"/>
        <w:ind w:left="488" w:hanging="126"/>
      </w:pPr>
      <w:r w:rsidRPr="00BA0448">
        <w:t>zaselak:</w:t>
      </w:r>
      <w:r w:rsidRPr="00BA0448">
        <w:rPr>
          <w:spacing w:val="-2"/>
        </w:rPr>
        <w:t>Poljani,</w:t>
      </w:r>
    </w:p>
    <w:p w:rsidR="00D27C73" w:rsidRPr="00BA0448" w:rsidRDefault="00FD5273" w:rsidP="00736E8B">
      <w:pPr>
        <w:tabs>
          <w:tab w:val="left" w:pos="472"/>
        </w:tabs>
        <w:spacing w:line="360" w:lineRule="auto"/>
        <w:ind w:left="141" w:hanging="141"/>
      </w:pPr>
      <w:r w:rsidRPr="00BA0448">
        <w:t xml:space="preserve">11. </w:t>
      </w:r>
      <w:r w:rsidR="00FD7CB5" w:rsidRPr="00BA0448">
        <w:t>Dio</w:t>
      </w:r>
      <w:r w:rsidRPr="00BA0448">
        <w:t xml:space="preserve"> </w:t>
      </w:r>
      <w:r w:rsidR="00FD7CB5" w:rsidRPr="00BA0448">
        <w:t>Starog</w:t>
      </w:r>
      <w:r w:rsidRPr="00BA0448">
        <w:t xml:space="preserve"> </w:t>
      </w:r>
      <w:r w:rsidR="00FD7CB5" w:rsidRPr="00BA0448">
        <w:t>Sela</w:t>
      </w:r>
      <w:r w:rsidRPr="00BA0448">
        <w:t xml:space="preserve"> </w:t>
      </w:r>
      <w:r w:rsidR="00FD7CB5" w:rsidRPr="00BA0448">
        <w:t>Topusko</w:t>
      </w:r>
      <w:r w:rsidRPr="00BA0448">
        <w:t xml:space="preserve"> </w:t>
      </w:r>
      <w:r w:rsidR="00FD7CB5" w:rsidRPr="00BA0448">
        <w:t>koji</w:t>
      </w:r>
      <w:r w:rsidRPr="00BA0448">
        <w:t xml:space="preserve"> </w:t>
      </w:r>
      <w:r w:rsidR="00FD7CB5" w:rsidRPr="00BA0448">
        <w:t>nije</w:t>
      </w:r>
      <w:r w:rsidR="00F14981" w:rsidRPr="00BA0448">
        <w:t xml:space="preserve"> </w:t>
      </w:r>
      <w:r w:rsidR="00FD7CB5" w:rsidRPr="00BA0448">
        <w:t>obuhvaćen</w:t>
      </w:r>
      <w:r w:rsidR="00F14981" w:rsidRPr="00BA0448">
        <w:t xml:space="preserve"> </w:t>
      </w:r>
      <w:r w:rsidR="00FD7CB5" w:rsidRPr="00BA0448">
        <w:t>drugom</w:t>
      </w:r>
      <w:r w:rsidR="00FD7CB5" w:rsidRPr="00BA0448">
        <w:rPr>
          <w:spacing w:val="-2"/>
        </w:rPr>
        <w:t xml:space="preserve"> zonom,</w:t>
      </w:r>
    </w:p>
    <w:p w:rsidR="00D27C73" w:rsidRPr="00BA0448" w:rsidRDefault="00FD5273" w:rsidP="00736E8B">
      <w:pPr>
        <w:tabs>
          <w:tab w:val="left" w:pos="472"/>
        </w:tabs>
        <w:spacing w:before="2" w:line="360" w:lineRule="auto"/>
        <w:rPr>
          <w:spacing w:val="-2"/>
        </w:rPr>
      </w:pPr>
      <w:r w:rsidRPr="00BA0448">
        <w:rPr>
          <w:spacing w:val="-2"/>
        </w:rPr>
        <w:t xml:space="preserve">12. </w:t>
      </w:r>
      <w:r w:rsidR="00FD7CB5" w:rsidRPr="00BA0448">
        <w:rPr>
          <w:spacing w:val="-2"/>
        </w:rPr>
        <w:t>Vorkapić.</w:t>
      </w:r>
      <w:r w:rsidR="00CE1D61" w:rsidRPr="00BA0448">
        <w:rPr>
          <w:spacing w:val="-2"/>
        </w:rPr>
        <w:t>“</w:t>
      </w:r>
    </w:p>
    <w:p w:rsidR="00FD5273" w:rsidRPr="00BA0448" w:rsidRDefault="00FD5273" w:rsidP="00FD5273">
      <w:pPr>
        <w:tabs>
          <w:tab w:val="left" w:pos="472"/>
        </w:tabs>
        <w:spacing w:before="2"/>
        <w:ind w:left="141"/>
      </w:pPr>
    </w:p>
    <w:p w:rsidR="00421F4B" w:rsidRDefault="00421F4B" w:rsidP="00421F4B">
      <w:pPr>
        <w:pStyle w:val="Tijeloteksta"/>
        <w:spacing w:line="240" w:lineRule="auto"/>
        <w:ind w:left="2" w:right="2"/>
        <w:jc w:val="center"/>
        <w:rPr>
          <w:spacing w:val="-5"/>
        </w:rPr>
      </w:pPr>
      <w:r w:rsidRPr="00BA0448">
        <w:t xml:space="preserve">Članak </w:t>
      </w:r>
      <w:r>
        <w:rPr>
          <w:spacing w:val="-5"/>
        </w:rPr>
        <w:t>2</w:t>
      </w:r>
      <w:r w:rsidRPr="00BA0448">
        <w:rPr>
          <w:spacing w:val="-5"/>
        </w:rPr>
        <w:t>.</w:t>
      </w:r>
    </w:p>
    <w:p w:rsidR="00421F4B" w:rsidRDefault="00421F4B" w:rsidP="00421F4B">
      <w:pPr>
        <w:pStyle w:val="Tijeloteksta"/>
        <w:spacing w:line="240" w:lineRule="auto"/>
        <w:ind w:left="2" w:right="2"/>
        <w:jc w:val="center"/>
        <w:rPr>
          <w:spacing w:val="-5"/>
        </w:rPr>
      </w:pPr>
    </w:p>
    <w:p w:rsidR="00421F4B" w:rsidRPr="00BA0448" w:rsidRDefault="00421F4B" w:rsidP="00431714">
      <w:pPr>
        <w:pStyle w:val="Tijeloteksta"/>
        <w:spacing w:line="240" w:lineRule="auto"/>
        <w:ind w:left="2" w:right="2" w:firstLine="718"/>
        <w:jc w:val="both"/>
      </w:pPr>
      <w:r>
        <w:rPr>
          <w:spacing w:val="-5"/>
        </w:rPr>
        <w:t xml:space="preserve">U članku 10. alineja 4. briše se. </w:t>
      </w:r>
    </w:p>
    <w:p w:rsidR="00421F4B" w:rsidRPr="00BA0448" w:rsidRDefault="00421F4B" w:rsidP="00421F4B">
      <w:pPr>
        <w:pStyle w:val="Tijeloteksta"/>
        <w:spacing w:before="1" w:line="240" w:lineRule="auto"/>
        <w:ind w:left="0"/>
      </w:pPr>
    </w:p>
    <w:p w:rsidR="00D27C73" w:rsidRPr="00BA0448" w:rsidRDefault="00D27C73">
      <w:pPr>
        <w:pStyle w:val="Tijeloteksta"/>
        <w:spacing w:before="1" w:line="240" w:lineRule="auto"/>
        <w:ind w:left="0"/>
      </w:pPr>
    </w:p>
    <w:p w:rsidR="00D27C73" w:rsidRPr="00BA0448" w:rsidRDefault="00FD7CB5">
      <w:pPr>
        <w:pStyle w:val="Tijeloteksta"/>
        <w:spacing w:line="240" w:lineRule="auto"/>
        <w:ind w:left="2" w:right="2"/>
        <w:jc w:val="center"/>
      </w:pPr>
      <w:r w:rsidRPr="00BA0448">
        <w:t>Članak</w:t>
      </w:r>
      <w:r w:rsidR="00B90C13" w:rsidRPr="00BA0448">
        <w:t xml:space="preserve"> </w:t>
      </w:r>
      <w:r w:rsidR="00421F4B">
        <w:rPr>
          <w:spacing w:val="-5"/>
        </w:rPr>
        <w:t>3</w:t>
      </w:r>
      <w:r w:rsidRPr="00BA0448">
        <w:rPr>
          <w:spacing w:val="-5"/>
        </w:rPr>
        <w:t>.</w:t>
      </w:r>
    </w:p>
    <w:p w:rsidR="00D27C73" w:rsidRPr="00BA0448" w:rsidRDefault="00D27C73">
      <w:pPr>
        <w:pStyle w:val="Tijeloteksta"/>
        <w:spacing w:line="240" w:lineRule="auto"/>
        <w:ind w:left="0"/>
      </w:pPr>
    </w:p>
    <w:p w:rsidR="00D27C73" w:rsidRPr="00BA0448" w:rsidRDefault="00D27C73">
      <w:pPr>
        <w:pStyle w:val="Tijeloteksta"/>
        <w:spacing w:line="240" w:lineRule="auto"/>
        <w:ind w:left="0"/>
      </w:pPr>
    </w:p>
    <w:p w:rsidR="00CB25BB" w:rsidRPr="00BA0448" w:rsidRDefault="00B90C13" w:rsidP="00265368">
      <w:pPr>
        <w:pStyle w:val="Tijeloteksta"/>
        <w:spacing w:before="22" w:line="240" w:lineRule="auto"/>
        <w:ind w:left="0" w:firstLine="720"/>
      </w:pPr>
      <w:r w:rsidRPr="00BA0448">
        <w:t xml:space="preserve">U članku 11. </w:t>
      </w:r>
      <w:r w:rsidR="00CB25BB" w:rsidRPr="00BA0448">
        <w:t xml:space="preserve">stavak 1. točka 29. mijenja se i glasi: </w:t>
      </w:r>
    </w:p>
    <w:p w:rsidR="006A0387" w:rsidRPr="00BA0448" w:rsidRDefault="006A0387" w:rsidP="00265368">
      <w:pPr>
        <w:pStyle w:val="Tijeloteksta"/>
        <w:spacing w:before="22" w:line="240" w:lineRule="auto"/>
        <w:ind w:left="0" w:firstLine="720"/>
      </w:pPr>
    </w:p>
    <w:p w:rsidR="00CB25BB" w:rsidRPr="00BA0448" w:rsidRDefault="00CE1D61">
      <w:pPr>
        <w:pStyle w:val="Tijeloteksta"/>
        <w:spacing w:before="22" w:line="240" w:lineRule="auto"/>
        <w:ind w:left="0"/>
      </w:pPr>
      <w:r w:rsidRPr="00BA0448">
        <w:t>„</w:t>
      </w:r>
      <w:r w:rsidR="00CB25BB" w:rsidRPr="00BA0448">
        <w:t>29. poštanske, tel</w:t>
      </w:r>
      <w:r w:rsidR="00057556" w:rsidRPr="00BA0448">
        <w:t>ekomunikacijske, informatičke usluge i usluge prijenosa</w:t>
      </w:r>
      <w:r w:rsidR="00F71C96" w:rsidRPr="00BA0448">
        <w:t>,</w:t>
      </w:r>
      <w:r w:rsidR="00057556" w:rsidRPr="00BA0448">
        <w:t xml:space="preserve"> obrade i čuvanja podataka</w:t>
      </w:r>
      <w:r w:rsidR="00094072">
        <w:t>………....9,00</w:t>
      </w:r>
      <w:r w:rsidR="00057556" w:rsidRPr="00BA0448">
        <w:t xml:space="preserve"> </w:t>
      </w:r>
      <w:r w:rsidRPr="00BA0448">
        <w:t>„</w:t>
      </w:r>
    </w:p>
    <w:p w:rsidR="00CB25BB" w:rsidRPr="00BA0448" w:rsidRDefault="00CB25BB">
      <w:pPr>
        <w:pStyle w:val="Tijeloteksta"/>
        <w:spacing w:before="22" w:line="240" w:lineRule="auto"/>
        <w:ind w:left="0"/>
      </w:pPr>
    </w:p>
    <w:p w:rsidR="00CB25BB" w:rsidRPr="00BA0448" w:rsidRDefault="00CB25BB">
      <w:pPr>
        <w:pStyle w:val="Tijeloteksta"/>
        <w:spacing w:before="22" w:line="240" w:lineRule="auto"/>
        <w:ind w:left="0"/>
      </w:pPr>
    </w:p>
    <w:p w:rsidR="00D27C73" w:rsidRPr="00BA0448" w:rsidRDefault="00D27C73">
      <w:pPr>
        <w:pStyle w:val="Tijeloteksta"/>
        <w:spacing w:line="240" w:lineRule="auto"/>
        <w:ind w:left="0"/>
      </w:pPr>
    </w:p>
    <w:p w:rsidR="00D27C73" w:rsidRPr="00BA0448" w:rsidRDefault="00FD7CB5">
      <w:pPr>
        <w:pStyle w:val="Tijeloteksta"/>
        <w:spacing w:line="240" w:lineRule="auto"/>
        <w:ind w:left="2" w:right="2"/>
        <w:jc w:val="center"/>
      </w:pPr>
      <w:r w:rsidRPr="00BA0448">
        <w:t>Članak</w:t>
      </w:r>
      <w:r w:rsidR="00F14981" w:rsidRPr="00BA0448">
        <w:t xml:space="preserve"> </w:t>
      </w:r>
      <w:r w:rsidR="00421F4B">
        <w:rPr>
          <w:spacing w:val="-5"/>
        </w:rPr>
        <w:t>4</w:t>
      </w:r>
      <w:r w:rsidRPr="00BA0448">
        <w:rPr>
          <w:spacing w:val="-5"/>
        </w:rPr>
        <w:t>.</w:t>
      </w:r>
    </w:p>
    <w:p w:rsidR="00D27C73" w:rsidRPr="00BA0448" w:rsidRDefault="00D27C73">
      <w:pPr>
        <w:pStyle w:val="Tijeloteksta"/>
        <w:spacing w:before="1" w:line="240" w:lineRule="auto"/>
        <w:ind w:left="0"/>
      </w:pPr>
    </w:p>
    <w:p w:rsidR="00D27C73" w:rsidRPr="00BA0448" w:rsidRDefault="00FD7CB5">
      <w:pPr>
        <w:pStyle w:val="Tijeloteksta"/>
        <w:spacing w:line="240" w:lineRule="auto"/>
        <w:ind w:left="849"/>
      </w:pPr>
      <w:r w:rsidRPr="00BA0448">
        <w:t>Ova</w:t>
      </w:r>
      <w:r w:rsidR="00F14981" w:rsidRPr="00BA0448">
        <w:t xml:space="preserve"> </w:t>
      </w:r>
      <w:r w:rsidRPr="00BA0448">
        <w:t>Odluka</w:t>
      </w:r>
      <w:r w:rsidR="00F14981" w:rsidRPr="00BA0448">
        <w:t xml:space="preserve"> </w:t>
      </w:r>
      <w:r w:rsidRPr="00BA0448">
        <w:t>će</w:t>
      </w:r>
      <w:r w:rsidR="00F14981" w:rsidRPr="00BA0448">
        <w:t xml:space="preserve"> </w:t>
      </w:r>
      <w:r w:rsidRPr="00BA0448">
        <w:t>se</w:t>
      </w:r>
      <w:r w:rsidR="00F14981" w:rsidRPr="00BA0448">
        <w:t xml:space="preserve"> </w:t>
      </w:r>
      <w:r w:rsidRPr="00BA0448">
        <w:t>objaviti</w:t>
      </w:r>
      <w:r w:rsidR="00F14981" w:rsidRPr="00BA0448">
        <w:t xml:space="preserve"> </w:t>
      </w:r>
      <w:r w:rsidRPr="00BA0448">
        <w:t>u</w:t>
      </w:r>
      <w:r w:rsidR="00F14981" w:rsidRPr="00BA0448">
        <w:t xml:space="preserve"> </w:t>
      </w:r>
      <w:r w:rsidRPr="00BA0448">
        <w:t>„Službenom</w:t>
      </w:r>
      <w:r w:rsidR="00F14981" w:rsidRPr="00BA0448">
        <w:t xml:space="preserve"> </w:t>
      </w:r>
      <w:r w:rsidRPr="00BA0448">
        <w:t>vjesniku“,</w:t>
      </w:r>
      <w:r w:rsidR="00F14981" w:rsidRPr="00BA0448">
        <w:t xml:space="preserve"> </w:t>
      </w:r>
      <w:r w:rsidRPr="00BA0448">
        <w:t>a</w:t>
      </w:r>
      <w:r w:rsidR="00F14981" w:rsidRPr="00BA0448">
        <w:t xml:space="preserve"> </w:t>
      </w:r>
      <w:r w:rsidRPr="00BA0448">
        <w:t>stupa</w:t>
      </w:r>
      <w:r w:rsidR="00F14981" w:rsidRPr="00BA0448">
        <w:t xml:space="preserve"> </w:t>
      </w:r>
      <w:r w:rsidRPr="00BA0448">
        <w:t>na</w:t>
      </w:r>
      <w:r w:rsidR="00F14981" w:rsidRPr="00BA0448">
        <w:t xml:space="preserve"> </w:t>
      </w:r>
      <w:r w:rsidRPr="00BA0448">
        <w:t>snagu</w:t>
      </w:r>
      <w:r w:rsidR="00F14981" w:rsidRPr="00BA0448">
        <w:t xml:space="preserve"> </w:t>
      </w:r>
      <w:r w:rsidRPr="00BA0448">
        <w:t>1.</w:t>
      </w:r>
      <w:r w:rsidR="00F14981" w:rsidRPr="00BA0448">
        <w:t xml:space="preserve"> </w:t>
      </w:r>
      <w:r w:rsidRPr="00BA0448">
        <w:t>siječnja</w:t>
      </w:r>
      <w:r w:rsidR="00F14981" w:rsidRPr="00BA0448">
        <w:t xml:space="preserve"> </w:t>
      </w:r>
      <w:r w:rsidRPr="00BA0448">
        <w:t>202</w:t>
      </w:r>
      <w:r w:rsidR="00F14981" w:rsidRPr="00BA0448">
        <w:t>7</w:t>
      </w:r>
      <w:r w:rsidRPr="00BA0448">
        <w:t>.</w:t>
      </w:r>
      <w:r w:rsidR="00F14981" w:rsidRPr="00BA0448">
        <w:t xml:space="preserve"> </w:t>
      </w:r>
      <w:r w:rsidRPr="00BA0448">
        <w:rPr>
          <w:spacing w:val="-2"/>
        </w:rPr>
        <w:t>godine.</w:t>
      </w:r>
    </w:p>
    <w:p w:rsidR="00D27C73" w:rsidRPr="00BA0448" w:rsidRDefault="00D27C73">
      <w:pPr>
        <w:pStyle w:val="Tijeloteksta"/>
        <w:spacing w:line="240" w:lineRule="auto"/>
        <w:ind w:left="0"/>
      </w:pPr>
    </w:p>
    <w:p w:rsidR="00D27C73" w:rsidRPr="00BA0448" w:rsidRDefault="00D27C73">
      <w:pPr>
        <w:pStyle w:val="Tijeloteksta"/>
        <w:spacing w:line="240" w:lineRule="auto"/>
        <w:ind w:left="0"/>
      </w:pPr>
    </w:p>
    <w:p w:rsidR="00D27C73" w:rsidRPr="00BA0448" w:rsidRDefault="00F14981">
      <w:pPr>
        <w:pStyle w:val="Tijeloteksta"/>
        <w:spacing w:line="240" w:lineRule="auto"/>
        <w:ind w:left="5806"/>
      </w:pPr>
      <w:r w:rsidRPr="00BA0448">
        <w:rPr>
          <w:spacing w:val="-2"/>
        </w:rPr>
        <w:t xml:space="preserve">                    </w:t>
      </w:r>
      <w:r w:rsidR="00FD7CB5" w:rsidRPr="00BA0448">
        <w:rPr>
          <w:spacing w:val="-2"/>
        </w:rPr>
        <w:t>PREDSJEDNI</w:t>
      </w:r>
      <w:r w:rsidRPr="00BA0448">
        <w:rPr>
          <w:spacing w:val="-2"/>
        </w:rPr>
        <w:t>K</w:t>
      </w:r>
    </w:p>
    <w:p w:rsidR="00D27C73" w:rsidRPr="00BA0448" w:rsidRDefault="00D27C73">
      <w:pPr>
        <w:pStyle w:val="Tijeloteksta"/>
        <w:spacing w:line="240" w:lineRule="auto"/>
        <w:ind w:left="0"/>
      </w:pPr>
    </w:p>
    <w:p w:rsidR="00D27C73" w:rsidRDefault="00F14981">
      <w:pPr>
        <w:ind w:left="5712"/>
        <w:rPr>
          <w:b/>
        </w:rPr>
      </w:pPr>
      <w:r w:rsidRPr="00BA0448">
        <w:rPr>
          <w:b/>
        </w:rPr>
        <w:t xml:space="preserve">                      Ozren </w:t>
      </w:r>
      <w:proofErr w:type="spellStart"/>
      <w:r w:rsidRPr="00BA0448">
        <w:rPr>
          <w:b/>
        </w:rPr>
        <w:t>Šukalić</w:t>
      </w:r>
      <w:proofErr w:type="spellEnd"/>
    </w:p>
    <w:p w:rsidR="006369FB" w:rsidRDefault="006369FB">
      <w:pPr>
        <w:ind w:left="5712"/>
        <w:rPr>
          <w:b/>
        </w:rPr>
      </w:pPr>
    </w:p>
    <w:sectPr w:rsidR="006369FB" w:rsidSect="006369FB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0AC9"/>
    <w:multiLevelType w:val="hybridMultilevel"/>
    <w:tmpl w:val="C8B6A1D8"/>
    <w:lvl w:ilvl="0" w:tplc="50EAB1E0">
      <w:start w:val="1"/>
      <w:numFmt w:val="decimal"/>
      <w:lvlText w:val="%1."/>
      <w:lvlJc w:val="left"/>
      <w:pPr>
        <w:ind w:left="3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3D6D468">
      <w:numFmt w:val="bullet"/>
      <w:lvlText w:val="-"/>
      <w:lvlJc w:val="left"/>
      <w:pPr>
        <w:ind w:left="97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137A9786">
      <w:numFmt w:val="bullet"/>
      <w:lvlText w:val="•"/>
      <w:lvlJc w:val="left"/>
      <w:pPr>
        <w:ind w:left="1910" w:hanging="128"/>
      </w:pPr>
      <w:rPr>
        <w:rFonts w:hint="default"/>
        <w:lang w:val="hr-HR" w:eastAsia="en-US" w:bidi="ar-SA"/>
      </w:rPr>
    </w:lvl>
    <w:lvl w:ilvl="3" w:tplc="89749B96">
      <w:numFmt w:val="bullet"/>
      <w:lvlText w:val="•"/>
      <w:lvlJc w:val="left"/>
      <w:pPr>
        <w:ind w:left="2841" w:hanging="128"/>
      </w:pPr>
      <w:rPr>
        <w:rFonts w:hint="default"/>
        <w:lang w:val="hr-HR" w:eastAsia="en-US" w:bidi="ar-SA"/>
      </w:rPr>
    </w:lvl>
    <w:lvl w:ilvl="4" w:tplc="3FD07C52">
      <w:numFmt w:val="bullet"/>
      <w:lvlText w:val="•"/>
      <w:lvlJc w:val="left"/>
      <w:pPr>
        <w:ind w:left="3772" w:hanging="128"/>
      </w:pPr>
      <w:rPr>
        <w:rFonts w:hint="default"/>
        <w:lang w:val="hr-HR" w:eastAsia="en-US" w:bidi="ar-SA"/>
      </w:rPr>
    </w:lvl>
    <w:lvl w:ilvl="5" w:tplc="EFF2A30A">
      <w:numFmt w:val="bullet"/>
      <w:lvlText w:val="•"/>
      <w:lvlJc w:val="left"/>
      <w:pPr>
        <w:ind w:left="4702" w:hanging="128"/>
      </w:pPr>
      <w:rPr>
        <w:rFonts w:hint="default"/>
        <w:lang w:val="hr-HR" w:eastAsia="en-US" w:bidi="ar-SA"/>
      </w:rPr>
    </w:lvl>
    <w:lvl w:ilvl="6" w:tplc="4B242B1C">
      <w:numFmt w:val="bullet"/>
      <w:lvlText w:val="•"/>
      <w:lvlJc w:val="left"/>
      <w:pPr>
        <w:ind w:left="5633" w:hanging="128"/>
      </w:pPr>
      <w:rPr>
        <w:rFonts w:hint="default"/>
        <w:lang w:val="hr-HR" w:eastAsia="en-US" w:bidi="ar-SA"/>
      </w:rPr>
    </w:lvl>
    <w:lvl w:ilvl="7" w:tplc="499EC17A">
      <w:numFmt w:val="bullet"/>
      <w:lvlText w:val="•"/>
      <w:lvlJc w:val="left"/>
      <w:pPr>
        <w:ind w:left="6564" w:hanging="128"/>
      </w:pPr>
      <w:rPr>
        <w:rFonts w:hint="default"/>
        <w:lang w:val="hr-HR" w:eastAsia="en-US" w:bidi="ar-SA"/>
      </w:rPr>
    </w:lvl>
    <w:lvl w:ilvl="8" w:tplc="F82A0F92">
      <w:numFmt w:val="bullet"/>
      <w:lvlText w:val="•"/>
      <w:lvlJc w:val="left"/>
      <w:pPr>
        <w:ind w:left="7494" w:hanging="128"/>
      </w:pPr>
      <w:rPr>
        <w:rFonts w:hint="default"/>
        <w:lang w:val="hr-HR" w:eastAsia="en-US" w:bidi="ar-SA"/>
      </w:rPr>
    </w:lvl>
  </w:abstractNum>
  <w:abstractNum w:abstractNumId="1">
    <w:nsid w:val="14604E03"/>
    <w:multiLevelType w:val="hybridMultilevel"/>
    <w:tmpl w:val="286CFE40"/>
    <w:lvl w:ilvl="0" w:tplc="9A4868FC">
      <w:start w:val="1"/>
      <w:numFmt w:val="decimal"/>
      <w:lvlText w:val="%1.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3A8F9AE">
      <w:numFmt w:val="bullet"/>
      <w:lvlText w:val="•"/>
      <w:lvlJc w:val="left"/>
      <w:pPr>
        <w:ind w:left="1691" w:hanging="348"/>
      </w:pPr>
      <w:rPr>
        <w:rFonts w:hint="default"/>
        <w:lang w:val="hr-HR" w:eastAsia="en-US" w:bidi="ar-SA"/>
      </w:rPr>
    </w:lvl>
    <w:lvl w:ilvl="2" w:tplc="4C6AE144">
      <w:numFmt w:val="bullet"/>
      <w:lvlText w:val="•"/>
      <w:lvlJc w:val="left"/>
      <w:pPr>
        <w:ind w:left="2543" w:hanging="348"/>
      </w:pPr>
      <w:rPr>
        <w:rFonts w:hint="default"/>
        <w:lang w:val="hr-HR" w:eastAsia="en-US" w:bidi="ar-SA"/>
      </w:rPr>
    </w:lvl>
    <w:lvl w:ilvl="3" w:tplc="82241E2C">
      <w:numFmt w:val="bullet"/>
      <w:lvlText w:val="•"/>
      <w:lvlJc w:val="left"/>
      <w:pPr>
        <w:ind w:left="3394" w:hanging="348"/>
      </w:pPr>
      <w:rPr>
        <w:rFonts w:hint="default"/>
        <w:lang w:val="hr-HR" w:eastAsia="en-US" w:bidi="ar-SA"/>
      </w:rPr>
    </w:lvl>
    <w:lvl w:ilvl="4" w:tplc="D6CA7B4C">
      <w:numFmt w:val="bullet"/>
      <w:lvlText w:val="•"/>
      <w:lvlJc w:val="left"/>
      <w:pPr>
        <w:ind w:left="4246" w:hanging="348"/>
      </w:pPr>
      <w:rPr>
        <w:rFonts w:hint="default"/>
        <w:lang w:val="hr-HR" w:eastAsia="en-US" w:bidi="ar-SA"/>
      </w:rPr>
    </w:lvl>
    <w:lvl w:ilvl="5" w:tplc="8CB0C28A">
      <w:numFmt w:val="bullet"/>
      <w:lvlText w:val="•"/>
      <w:lvlJc w:val="left"/>
      <w:pPr>
        <w:ind w:left="5098" w:hanging="348"/>
      </w:pPr>
      <w:rPr>
        <w:rFonts w:hint="default"/>
        <w:lang w:val="hr-HR" w:eastAsia="en-US" w:bidi="ar-SA"/>
      </w:rPr>
    </w:lvl>
    <w:lvl w:ilvl="6" w:tplc="B7BC1C36">
      <w:numFmt w:val="bullet"/>
      <w:lvlText w:val="•"/>
      <w:lvlJc w:val="left"/>
      <w:pPr>
        <w:ind w:left="5949" w:hanging="348"/>
      </w:pPr>
      <w:rPr>
        <w:rFonts w:hint="default"/>
        <w:lang w:val="hr-HR" w:eastAsia="en-US" w:bidi="ar-SA"/>
      </w:rPr>
    </w:lvl>
    <w:lvl w:ilvl="7" w:tplc="88DE2762">
      <w:numFmt w:val="bullet"/>
      <w:lvlText w:val="•"/>
      <w:lvlJc w:val="left"/>
      <w:pPr>
        <w:ind w:left="6801" w:hanging="348"/>
      </w:pPr>
      <w:rPr>
        <w:rFonts w:hint="default"/>
        <w:lang w:val="hr-HR" w:eastAsia="en-US" w:bidi="ar-SA"/>
      </w:rPr>
    </w:lvl>
    <w:lvl w:ilvl="8" w:tplc="66289E6E">
      <w:numFmt w:val="bullet"/>
      <w:lvlText w:val="•"/>
      <w:lvlJc w:val="left"/>
      <w:pPr>
        <w:ind w:left="7653" w:hanging="348"/>
      </w:pPr>
      <w:rPr>
        <w:rFonts w:hint="default"/>
        <w:lang w:val="hr-HR" w:eastAsia="en-US" w:bidi="ar-SA"/>
      </w:rPr>
    </w:lvl>
  </w:abstractNum>
  <w:abstractNum w:abstractNumId="2">
    <w:nsid w:val="23425F6C"/>
    <w:multiLevelType w:val="hybridMultilevel"/>
    <w:tmpl w:val="0F00D8C2"/>
    <w:lvl w:ilvl="0" w:tplc="041A000F">
      <w:start w:val="1"/>
      <w:numFmt w:val="decimal"/>
      <w:lvlText w:val="%1."/>
      <w:lvlJc w:val="left"/>
      <w:pPr>
        <w:ind w:left="1081" w:hanging="360"/>
      </w:pPr>
    </w:lvl>
    <w:lvl w:ilvl="1" w:tplc="041A0019" w:tentative="1">
      <w:start w:val="1"/>
      <w:numFmt w:val="lowerLetter"/>
      <w:lvlText w:val="%2."/>
      <w:lvlJc w:val="left"/>
      <w:pPr>
        <w:ind w:left="1801" w:hanging="360"/>
      </w:pPr>
    </w:lvl>
    <w:lvl w:ilvl="2" w:tplc="041A001B" w:tentative="1">
      <w:start w:val="1"/>
      <w:numFmt w:val="lowerRoman"/>
      <w:lvlText w:val="%3."/>
      <w:lvlJc w:val="right"/>
      <w:pPr>
        <w:ind w:left="2521" w:hanging="180"/>
      </w:pPr>
    </w:lvl>
    <w:lvl w:ilvl="3" w:tplc="041A000F" w:tentative="1">
      <w:start w:val="1"/>
      <w:numFmt w:val="decimal"/>
      <w:lvlText w:val="%4."/>
      <w:lvlJc w:val="left"/>
      <w:pPr>
        <w:ind w:left="3241" w:hanging="360"/>
      </w:pPr>
    </w:lvl>
    <w:lvl w:ilvl="4" w:tplc="041A0019" w:tentative="1">
      <w:start w:val="1"/>
      <w:numFmt w:val="lowerLetter"/>
      <w:lvlText w:val="%5."/>
      <w:lvlJc w:val="left"/>
      <w:pPr>
        <w:ind w:left="3961" w:hanging="360"/>
      </w:pPr>
    </w:lvl>
    <w:lvl w:ilvl="5" w:tplc="041A001B" w:tentative="1">
      <w:start w:val="1"/>
      <w:numFmt w:val="lowerRoman"/>
      <w:lvlText w:val="%6."/>
      <w:lvlJc w:val="right"/>
      <w:pPr>
        <w:ind w:left="4681" w:hanging="180"/>
      </w:pPr>
    </w:lvl>
    <w:lvl w:ilvl="6" w:tplc="041A000F" w:tentative="1">
      <w:start w:val="1"/>
      <w:numFmt w:val="decimal"/>
      <w:lvlText w:val="%7."/>
      <w:lvlJc w:val="left"/>
      <w:pPr>
        <w:ind w:left="5401" w:hanging="360"/>
      </w:pPr>
    </w:lvl>
    <w:lvl w:ilvl="7" w:tplc="041A0019" w:tentative="1">
      <w:start w:val="1"/>
      <w:numFmt w:val="lowerLetter"/>
      <w:lvlText w:val="%8."/>
      <w:lvlJc w:val="left"/>
      <w:pPr>
        <w:ind w:left="6121" w:hanging="360"/>
      </w:pPr>
    </w:lvl>
    <w:lvl w:ilvl="8" w:tplc="041A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">
    <w:nsid w:val="24017CC9"/>
    <w:multiLevelType w:val="hybridMultilevel"/>
    <w:tmpl w:val="FD7C3AE2"/>
    <w:lvl w:ilvl="0" w:tplc="4A10BA9C">
      <w:start w:val="1"/>
      <w:numFmt w:val="decimal"/>
      <w:lvlText w:val="%1."/>
      <w:lvlJc w:val="left"/>
      <w:pPr>
        <w:ind w:left="3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00882A8">
      <w:numFmt w:val="bullet"/>
      <w:lvlText w:val="-"/>
      <w:lvlJc w:val="left"/>
      <w:pPr>
        <w:ind w:left="104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F7E0E71C">
      <w:numFmt w:val="bullet"/>
      <w:lvlText w:val="•"/>
      <w:lvlJc w:val="left"/>
      <w:pPr>
        <w:ind w:left="1040" w:hanging="128"/>
      </w:pPr>
      <w:rPr>
        <w:rFonts w:hint="default"/>
        <w:lang w:val="hr-HR" w:eastAsia="en-US" w:bidi="ar-SA"/>
      </w:rPr>
    </w:lvl>
    <w:lvl w:ilvl="3" w:tplc="BFB4CC4C">
      <w:numFmt w:val="bullet"/>
      <w:lvlText w:val="•"/>
      <w:lvlJc w:val="left"/>
      <w:pPr>
        <w:ind w:left="2079" w:hanging="128"/>
      </w:pPr>
      <w:rPr>
        <w:rFonts w:hint="default"/>
        <w:lang w:val="hr-HR" w:eastAsia="en-US" w:bidi="ar-SA"/>
      </w:rPr>
    </w:lvl>
    <w:lvl w:ilvl="4" w:tplc="1398000E">
      <w:numFmt w:val="bullet"/>
      <w:lvlText w:val="•"/>
      <w:lvlJc w:val="left"/>
      <w:pPr>
        <w:ind w:left="3119" w:hanging="128"/>
      </w:pPr>
      <w:rPr>
        <w:rFonts w:hint="default"/>
        <w:lang w:val="hr-HR" w:eastAsia="en-US" w:bidi="ar-SA"/>
      </w:rPr>
    </w:lvl>
    <w:lvl w:ilvl="5" w:tplc="8EB8B72E">
      <w:numFmt w:val="bullet"/>
      <w:lvlText w:val="•"/>
      <w:lvlJc w:val="left"/>
      <w:pPr>
        <w:ind w:left="4158" w:hanging="128"/>
      </w:pPr>
      <w:rPr>
        <w:rFonts w:hint="default"/>
        <w:lang w:val="hr-HR" w:eastAsia="en-US" w:bidi="ar-SA"/>
      </w:rPr>
    </w:lvl>
    <w:lvl w:ilvl="6" w:tplc="18EC64D0">
      <w:numFmt w:val="bullet"/>
      <w:lvlText w:val="•"/>
      <w:lvlJc w:val="left"/>
      <w:pPr>
        <w:ind w:left="5198" w:hanging="128"/>
      </w:pPr>
      <w:rPr>
        <w:rFonts w:hint="default"/>
        <w:lang w:val="hr-HR" w:eastAsia="en-US" w:bidi="ar-SA"/>
      </w:rPr>
    </w:lvl>
    <w:lvl w:ilvl="7" w:tplc="174AC768">
      <w:numFmt w:val="bullet"/>
      <w:lvlText w:val="•"/>
      <w:lvlJc w:val="left"/>
      <w:pPr>
        <w:ind w:left="6237" w:hanging="128"/>
      </w:pPr>
      <w:rPr>
        <w:rFonts w:hint="default"/>
        <w:lang w:val="hr-HR" w:eastAsia="en-US" w:bidi="ar-SA"/>
      </w:rPr>
    </w:lvl>
    <w:lvl w:ilvl="8" w:tplc="89749D18">
      <w:numFmt w:val="bullet"/>
      <w:lvlText w:val="•"/>
      <w:lvlJc w:val="left"/>
      <w:pPr>
        <w:ind w:left="7277" w:hanging="128"/>
      </w:pPr>
      <w:rPr>
        <w:rFonts w:hint="default"/>
        <w:lang w:val="hr-HR" w:eastAsia="en-US" w:bidi="ar-SA"/>
      </w:rPr>
    </w:lvl>
  </w:abstractNum>
  <w:abstractNum w:abstractNumId="4">
    <w:nsid w:val="36A527C2"/>
    <w:multiLevelType w:val="hybridMultilevel"/>
    <w:tmpl w:val="DF881CBC"/>
    <w:lvl w:ilvl="0" w:tplc="C6F2CF9C">
      <w:start w:val="1"/>
      <w:numFmt w:val="decimal"/>
      <w:lvlText w:val="%1."/>
      <w:lvlJc w:val="left"/>
      <w:pPr>
        <w:ind w:left="3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8AA7C34">
      <w:numFmt w:val="bullet"/>
      <w:lvlText w:val="-"/>
      <w:lvlJc w:val="left"/>
      <w:pPr>
        <w:ind w:left="5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7110E20E">
      <w:numFmt w:val="bullet"/>
      <w:lvlText w:val="•"/>
      <w:lvlJc w:val="left"/>
      <w:pPr>
        <w:ind w:left="500" w:hanging="128"/>
      </w:pPr>
      <w:rPr>
        <w:rFonts w:hint="default"/>
        <w:lang w:val="hr-HR" w:eastAsia="en-US" w:bidi="ar-SA"/>
      </w:rPr>
    </w:lvl>
    <w:lvl w:ilvl="3" w:tplc="B9FEEDB2">
      <w:numFmt w:val="bullet"/>
      <w:lvlText w:val="•"/>
      <w:lvlJc w:val="left"/>
      <w:pPr>
        <w:ind w:left="1607" w:hanging="128"/>
      </w:pPr>
      <w:rPr>
        <w:rFonts w:hint="default"/>
        <w:lang w:val="hr-HR" w:eastAsia="en-US" w:bidi="ar-SA"/>
      </w:rPr>
    </w:lvl>
    <w:lvl w:ilvl="4" w:tplc="8786B418">
      <w:numFmt w:val="bullet"/>
      <w:lvlText w:val="•"/>
      <w:lvlJc w:val="left"/>
      <w:pPr>
        <w:ind w:left="2714" w:hanging="128"/>
      </w:pPr>
      <w:rPr>
        <w:rFonts w:hint="default"/>
        <w:lang w:val="hr-HR" w:eastAsia="en-US" w:bidi="ar-SA"/>
      </w:rPr>
    </w:lvl>
    <w:lvl w:ilvl="5" w:tplc="824C0278">
      <w:numFmt w:val="bullet"/>
      <w:lvlText w:val="•"/>
      <w:lvlJc w:val="left"/>
      <w:pPr>
        <w:ind w:left="3821" w:hanging="128"/>
      </w:pPr>
      <w:rPr>
        <w:rFonts w:hint="default"/>
        <w:lang w:val="hr-HR" w:eastAsia="en-US" w:bidi="ar-SA"/>
      </w:rPr>
    </w:lvl>
    <w:lvl w:ilvl="6" w:tplc="1C761F12">
      <w:numFmt w:val="bullet"/>
      <w:lvlText w:val="•"/>
      <w:lvlJc w:val="left"/>
      <w:pPr>
        <w:ind w:left="4928" w:hanging="128"/>
      </w:pPr>
      <w:rPr>
        <w:rFonts w:hint="default"/>
        <w:lang w:val="hr-HR" w:eastAsia="en-US" w:bidi="ar-SA"/>
      </w:rPr>
    </w:lvl>
    <w:lvl w:ilvl="7" w:tplc="78F4AB3A">
      <w:numFmt w:val="bullet"/>
      <w:lvlText w:val="•"/>
      <w:lvlJc w:val="left"/>
      <w:pPr>
        <w:ind w:left="6035" w:hanging="128"/>
      </w:pPr>
      <w:rPr>
        <w:rFonts w:hint="default"/>
        <w:lang w:val="hr-HR" w:eastAsia="en-US" w:bidi="ar-SA"/>
      </w:rPr>
    </w:lvl>
    <w:lvl w:ilvl="8" w:tplc="49B0610A">
      <w:numFmt w:val="bullet"/>
      <w:lvlText w:val="•"/>
      <w:lvlJc w:val="left"/>
      <w:pPr>
        <w:ind w:left="7142" w:hanging="128"/>
      </w:pPr>
      <w:rPr>
        <w:rFonts w:hint="default"/>
        <w:lang w:val="hr-HR" w:eastAsia="en-US" w:bidi="ar-SA"/>
      </w:rPr>
    </w:lvl>
  </w:abstractNum>
  <w:abstractNum w:abstractNumId="5">
    <w:nsid w:val="4B542719"/>
    <w:multiLevelType w:val="hybridMultilevel"/>
    <w:tmpl w:val="AD2853E0"/>
    <w:lvl w:ilvl="0" w:tplc="3D2E8A44">
      <w:start w:val="1"/>
      <w:numFmt w:val="upperRoman"/>
      <w:lvlText w:val="%1."/>
      <w:lvlJc w:val="left"/>
      <w:pPr>
        <w:ind w:left="1031" w:hanging="183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40B49CEA">
      <w:numFmt w:val="bullet"/>
      <w:lvlText w:val="•"/>
      <w:lvlJc w:val="left"/>
      <w:pPr>
        <w:ind w:left="1871" w:hanging="183"/>
      </w:pPr>
      <w:rPr>
        <w:rFonts w:hint="default"/>
        <w:lang w:val="hr-HR" w:eastAsia="en-US" w:bidi="ar-SA"/>
      </w:rPr>
    </w:lvl>
    <w:lvl w:ilvl="2" w:tplc="3E3AAF3C">
      <w:numFmt w:val="bullet"/>
      <w:lvlText w:val="•"/>
      <w:lvlJc w:val="left"/>
      <w:pPr>
        <w:ind w:left="2703" w:hanging="183"/>
      </w:pPr>
      <w:rPr>
        <w:rFonts w:hint="default"/>
        <w:lang w:val="hr-HR" w:eastAsia="en-US" w:bidi="ar-SA"/>
      </w:rPr>
    </w:lvl>
    <w:lvl w:ilvl="3" w:tplc="47EA2A98">
      <w:numFmt w:val="bullet"/>
      <w:lvlText w:val="•"/>
      <w:lvlJc w:val="left"/>
      <w:pPr>
        <w:ind w:left="3534" w:hanging="183"/>
      </w:pPr>
      <w:rPr>
        <w:rFonts w:hint="default"/>
        <w:lang w:val="hr-HR" w:eastAsia="en-US" w:bidi="ar-SA"/>
      </w:rPr>
    </w:lvl>
    <w:lvl w:ilvl="4" w:tplc="76F861FE">
      <w:numFmt w:val="bullet"/>
      <w:lvlText w:val="•"/>
      <w:lvlJc w:val="left"/>
      <w:pPr>
        <w:ind w:left="4366" w:hanging="183"/>
      </w:pPr>
      <w:rPr>
        <w:rFonts w:hint="default"/>
        <w:lang w:val="hr-HR" w:eastAsia="en-US" w:bidi="ar-SA"/>
      </w:rPr>
    </w:lvl>
    <w:lvl w:ilvl="5" w:tplc="D360AD7E">
      <w:numFmt w:val="bullet"/>
      <w:lvlText w:val="•"/>
      <w:lvlJc w:val="left"/>
      <w:pPr>
        <w:ind w:left="5198" w:hanging="183"/>
      </w:pPr>
      <w:rPr>
        <w:rFonts w:hint="default"/>
        <w:lang w:val="hr-HR" w:eastAsia="en-US" w:bidi="ar-SA"/>
      </w:rPr>
    </w:lvl>
    <w:lvl w:ilvl="6" w:tplc="4D7CE300">
      <w:numFmt w:val="bullet"/>
      <w:lvlText w:val="•"/>
      <w:lvlJc w:val="left"/>
      <w:pPr>
        <w:ind w:left="6029" w:hanging="183"/>
      </w:pPr>
      <w:rPr>
        <w:rFonts w:hint="default"/>
        <w:lang w:val="hr-HR" w:eastAsia="en-US" w:bidi="ar-SA"/>
      </w:rPr>
    </w:lvl>
    <w:lvl w:ilvl="7" w:tplc="F788CDDC">
      <w:numFmt w:val="bullet"/>
      <w:lvlText w:val="•"/>
      <w:lvlJc w:val="left"/>
      <w:pPr>
        <w:ind w:left="6861" w:hanging="183"/>
      </w:pPr>
      <w:rPr>
        <w:rFonts w:hint="default"/>
        <w:lang w:val="hr-HR" w:eastAsia="en-US" w:bidi="ar-SA"/>
      </w:rPr>
    </w:lvl>
    <w:lvl w:ilvl="8" w:tplc="F61AE0A8">
      <w:numFmt w:val="bullet"/>
      <w:lvlText w:val="•"/>
      <w:lvlJc w:val="left"/>
      <w:pPr>
        <w:ind w:left="7693" w:hanging="183"/>
      </w:pPr>
      <w:rPr>
        <w:rFonts w:hint="default"/>
        <w:lang w:val="hr-HR" w:eastAsia="en-US" w:bidi="ar-SA"/>
      </w:rPr>
    </w:lvl>
  </w:abstractNum>
  <w:abstractNum w:abstractNumId="6">
    <w:nsid w:val="684D0D0E"/>
    <w:multiLevelType w:val="hybridMultilevel"/>
    <w:tmpl w:val="AEA2FB30"/>
    <w:lvl w:ilvl="0" w:tplc="13AAA9AE">
      <w:start w:val="1"/>
      <w:numFmt w:val="decimal"/>
      <w:lvlText w:val="%1.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00C1E86">
      <w:numFmt w:val="bullet"/>
      <w:lvlText w:val="•"/>
      <w:lvlJc w:val="left"/>
      <w:pPr>
        <w:ind w:left="1691" w:hanging="348"/>
      </w:pPr>
      <w:rPr>
        <w:rFonts w:hint="default"/>
        <w:lang w:val="hr-HR" w:eastAsia="en-US" w:bidi="ar-SA"/>
      </w:rPr>
    </w:lvl>
    <w:lvl w:ilvl="2" w:tplc="7018D6E6">
      <w:numFmt w:val="bullet"/>
      <w:lvlText w:val="•"/>
      <w:lvlJc w:val="left"/>
      <w:pPr>
        <w:ind w:left="2543" w:hanging="348"/>
      </w:pPr>
      <w:rPr>
        <w:rFonts w:hint="default"/>
        <w:lang w:val="hr-HR" w:eastAsia="en-US" w:bidi="ar-SA"/>
      </w:rPr>
    </w:lvl>
    <w:lvl w:ilvl="3" w:tplc="BB786948">
      <w:numFmt w:val="bullet"/>
      <w:lvlText w:val="•"/>
      <w:lvlJc w:val="left"/>
      <w:pPr>
        <w:ind w:left="3394" w:hanging="348"/>
      </w:pPr>
      <w:rPr>
        <w:rFonts w:hint="default"/>
        <w:lang w:val="hr-HR" w:eastAsia="en-US" w:bidi="ar-SA"/>
      </w:rPr>
    </w:lvl>
    <w:lvl w:ilvl="4" w:tplc="658037C0">
      <w:numFmt w:val="bullet"/>
      <w:lvlText w:val="•"/>
      <w:lvlJc w:val="left"/>
      <w:pPr>
        <w:ind w:left="4246" w:hanging="348"/>
      </w:pPr>
      <w:rPr>
        <w:rFonts w:hint="default"/>
        <w:lang w:val="hr-HR" w:eastAsia="en-US" w:bidi="ar-SA"/>
      </w:rPr>
    </w:lvl>
    <w:lvl w:ilvl="5" w:tplc="4C049B3A">
      <w:numFmt w:val="bullet"/>
      <w:lvlText w:val="•"/>
      <w:lvlJc w:val="left"/>
      <w:pPr>
        <w:ind w:left="5098" w:hanging="348"/>
      </w:pPr>
      <w:rPr>
        <w:rFonts w:hint="default"/>
        <w:lang w:val="hr-HR" w:eastAsia="en-US" w:bidi="ar-SA"/>
      </w:rPr>
    </w:lvl>
    <w:lvl w:ilvl="6" w:tplc="9D00A100">
      <w:numFmt w:val="bullet"/>
      <w:lvlText w:val="•"/>
      <w:lvlJc w:val="left"/>
      <w:pPr>
        <w:ind w:left="5949" w:hanging="348"/>
      </w:pPr>
      <w:rPr>
        <w:rFonts w:hint="default"/>
        <w:lang w:val="hr-HR" w:eastAsia="en-US" w:bidi="ar-SA"/>
      </w:rPr>
    </w:lvl>
    <w:lvl w:ilvl="7" w:tplc="250A41C6">
      <w:numFmt w:val="bullet"/>
      <w:lvlText w:val="•"/>
      <w:lvlJc w:val="left"/>
      <w:pPr>
        <w:ind w:left="6801" w:hanging="348"/>
      </w:pPr>
      <w:rPr>
        <w:rFonts w:hint="default"/>
        <w:lang w:val="hr-HR" w:eastAsia="en-US" w:bidi="ar-SA"/>
      </w:rPr>
    </w:lvl>
    <w:lvl w:ilvl="8" w:tplc="A29EEEC8">
      <w:numFmt w:val="bullet"/>
      <w:lvlText w:val="•"/>
      <w:lvlJc w:val="left"/>
      <w:pPr>
        <w:ind w:left="7653" w:hanging="348"/>
      </w:pPr>
      <w:rPr>
        <w:rFonts w:hint="default"/>
        <w:lang w:val="hr-HR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27C73"/>
    <w:rsid w:val="00057556"/>
    <w:rsid w:val="00094072"/>
    <w:rsid w:val="001C63A7"/>
    <w:rsid w:val="002017DF"/>
    <w:rsid w:val="00252632"/>
    <w:rsid w:val="00257564"/>
    <w:rsid w:val="00257834"/>
    <w:rsid w:val="00265368"/>
    <w:rsid w:val="003B77CD"/>
    <w:rsid w:val="004202D3"/>
    <w:rsid w:val="00421F4B"/>
    <w:rsid w:val="00425E97"/>
    <w:rsid w:val="00431714"/>
    <w:rsid w:val="00456003"/>
    <w:rsid w:val="004E386A"/>
    <w:rsid w:val="005068D7"/>
    <w:rsid w:val="00575225"/>
    <w:rsid w:val="005A1A25"/>
    <w:rsid w:val="005F44F1"/>
    <w:rsid w:val="006369FB"/>
    <w:rsid w:val="00687B41"/>
    <w:rsid w:val="006978BE"/>
    <w:rsid w:val="006A0387"/>
    <w:rsid w:val="00736E8B"/>
    <w:rsid w:val="007449BC"/>
    <w:rsid w:val="007B1B64"/>
    <w:rsid w:val="00820957"/>
    <w:rsid w:val="00842ED7"/>
    <w:rsid w:val="0094533A"/>
    <w:rsid w:val="009B30E6"/>
    <w:rsid w:val="00AE31B3"/>
    <w:rsid w:val="00B542F1"/>
    <w:rsid w:val="00B5449B"/>
    <w:rsid w:val="00B63847"/>
    <w:rsid w:val="00B72272"/>
    <w:rsid w:val="00B90C13"/>
    <w:rsid w:val="00BA0448"/>
    <w:rsid w:val="00C20891"/>
    <w:rsid w:val="00C443CE"/>
    <w:rsid w:val="00CB25BB"/>
    <w:rsid w:val="00CE1D61"/>
    <w:rsid w:val="00D13DAF"/>
    <w:rsid w:val="00D26A68"/>
    <w:rsid w:val="00D27C73"/>
    <w:rsid w:val="00D54DE2"/>
    <w:rsid w:val="00DB15C7"/>
    <w:rsid w:val="00E24BDC"/>
    <w:rsid w:val="00EA58AA"/>
    <w:rsid w:val="00EB452C"/>
    <w:rsid w:val="00F00E5F"/>
    <w:rsid w:val="00F038A5"/>
    <w:rsid w:val="00F14981"/>
    <w:rsid w:val="00F71C96"/>
    <w:rsid w:val="00FD5273"/>
    <w:rsid w:val="00FD7CB5"/>
    <w:rsid w:val="00FF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7C73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7C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D27C73"/>
    <w:pPr>
      <w:spacing w:line="252" w:lineRule="exact"/>
      <w:ind w:left="848"/>
    </w:pPr>
  </w:style>
  <w:style w:type="paragraph" w:styleId="Odlomakpopisa">
    <w:name w:val="List Paragraph"/>
    <w:basedOn w:val="Normal"/>
    <w:uiPriority w:val="1"/>
    <w:qFormat/>
    <w:rsid w:val="00D27C73"/>
    <w:pPr>
      <w:spacing w:line="252" w:lineRule="exact"/>
      <w:ind w:left="848" w:hanging="347"/>
    </w:pPr>
  </w:style>
  <w:style w:type="paragraph" w:customStyle="1" w:styleId="TableParagraph">
    <w:name w:val="Table Paragraph"/>
    <w:basedOn w:val="Normal"/>
    <w:uiPriority w:val="1"/>
    <w:qFormat/>
    <w:rsid w:val="00D27C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anton</cp:lastModifiedBy>
  <cp:revision>89</cp:revision>
  <dcterms:created xsi:type="dcterms:W3CDTF">2026-06-05T12:52:00Z</dcterms:created>
  <dcterms:modified xsi:type="dcterms:W3CDTF">2026-06-15T06:55:00Z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2022-11-24T00:00:00Z</vt:filetime>
  </property>
  <property fmtid="{D5CDD505-2E9C-101B-9397-08002B2CF9AE}" pid="4" name="Creator">
    <vt:lpwstr>Microsoft® Word za Microsoft 365</vt:lpwstr>
  </property>
  <property fmtid="{D5CDD505-2E9C-101B-9397-08002B2CF9AE}" pid="5" name="LastSaved">
    <vt:filetime>2026-06-05T00:00:00Z</vt:filetime>
  </property>
  <property fmtid="{D5CDD505-2E9C-101B-9397-08002B2CF9AE}" pid="6" name="Producer">
    <vt:lpwstr>Microsoft® Word za Microsoft 365</vt:lpwstr>
  </property>
</Properties>
</file>